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34"/>
        <w:gridCol w:w="1419"/>
        <w:gridCol w:w="29"/>
        <w:gridCol w:w="151"/>
        <w:gridCol w:w="1554"/>
        <w:gridCol w:w="1692"/>
        <w:gridCol w:w="1314"/>
        <w:gridCol w:w="1603"/>
        <w:gridCol w:w="403"/>
        <w:gridCol w:w="548"/>
        <w:gridCol w:w="69"/>
        <w:gridCol w:w="408"/>
        <w:gridCol w:w="96"/>
      </w:tblGrid>
      <w:tr w:rsidR="003E37E9" w:rsidRPr="00AE4737" w:rsidTr="002657B3">
        <w:trPr>
          <w:trHeight w:val="283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7224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265"/>
            </w:tblGrid>
            <w:tr w:rsidR="003E37E9" w:rsidRPr="00AE4737" w:rsidTr="00BD1BFC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7B3" w:rsidRPr="002657B3" w:rsidRDefault="00AE4737" w:rsidP="002657B3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2657B3" w:rsidRPr="002657B3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2657B3" w:rsidRPr="002657B3" w:rsidRDefault="002657B3" w:rsidP="002657B3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2657B3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E37E9" w:rsidRPr="000F363E" w:rsidRDefault="002657B3" w:rsidP="002657B3">
                  <w:pPr>
                    <w:jc w:val="center"/>
                    <w:rPr>
                      <w:lang w:val="ru-RU"/>
                    </w:rPr>
                  </w:pPr>
                  <w:r w:rsidRPr="00AE4737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AE4737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  <w:vMerge w:val="restart"/>
          </w:tcPr>
          <w:tbl>
            <w:tblPr>
              <w:tblW w:w="123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95"/>
            </w:tblGrid>
            <w:tr w:rsidR="003E37E9" w:rsidRPr="00AE4737" w:rsidTr="008F3A02">
              <w:trPr>
                <w:trHeight w:val="1694"/>
              </w:trPr>
              <w:tc>
                <w:tcPr>
                  <w:tcW w:w="123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E37E9" w:rsidRPr="003E37E9" w:rsidRDefault="00AE4737" w:rsidP="00BD1BF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E37E9" w:rsidRPr="003E37E9" w:rsidRDefault="003E37E9" w:rsidP="00BD1BFC">
            <w:pPr>
              <w:rPr>
                <w:lang w:val="ru-RU"/>
              </w:rPr>
            </w:pPr>
          </w:p>
        </w:tc>
        <w:tc>
          <w:tcPr>
            <w:tcW w:w="7224" w:type="dxa"/>
            <w:gridSpan w:val="7"/>
            <w:vMerge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AE4737" w:rsidTr="002657B3">
        <w:trPr>
          <w:trHeight w:val="283"/>
        </w:trPr>
        <w:tc>
          <w:tcPr>
            <w:tcW w:w="41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0" w:type="dxa"/>
            <w:gridSpan w:val="3"/>
            <w:vMerge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3E37E9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AE4737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21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3E37E9" w:rsidTr="00BD1BFC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r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3E37E9" w:rsidRDefault="003E37E9" w:rsidP="00BD1BFC"/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849" w:type="dxa"/>
            <w:gridSpan w:val="6"/>
          </w:tcPr>
          <w:tbl>
            <w:tblPr>
              <w:tblW w:w="424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47"/>
            </w:tblGrid>
            <w:tr w:rsidR="003E37E9" w:rsidRPr="00BB56EB" w:rsidTr="00C6184A">
              <w:trPr>
                <w:trHeight w:val="345"/>
              </w:trPr>
              <w:tc>
                <w:tcPr>
                  <w:tcW w:w="424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57B3" w:rsidRPr="002657B3" w:rsidRDefault="003E37E9" w:rsidP="002313A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3E37E9" w:rsidRDefault="002657B3" w:rsidP="002313A0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товароведения и экспертизы товаров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6184A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F7C5B5D" wp14:editId="60C9E97B">
                        <wp:extent cx="1266825" cy="495300"/>
                        <wp:effectExtent l="0" t="0" r="9525" b="0"/>
                        <wp:docPr id="4" name="Рисунок 4" descr="C:\Users\JelTA\Desktop\Снимок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elTA\Desktop\Снимок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108" t="17382" r="18671" b="5928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71698" cy="497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 В. И. </w:t>
                  </w:r>
                  <w:proofErr w:type="spellStart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>Бакайтис</w:t>
                  </w:r>
                  <w:proofErr w:type="spellEnd"/>
                </w:p>
                <w:p w:rsidR="002657B3" w:rsidRPr="000F363E" w:rsidRDefault="00F240A9" w:rsidP="00E14EB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 мая 2025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708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6"/>
            </w:tblGrid>
            <w:tr w:rsidR="003E37E9" w:rsidRPr="00BB56EB" w:rsidTr="008F3A02">
              <w:trPr>
                <w:trHeight w:val="345"/>
              </w:trPr>
              <w:tc>
                <w:tcPr>
                  <w:tcW w:w="67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BB56EB" w:rsidRDefault="00B26E0C" w:rsidP="00393FC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3E37E9" w:rsidRPr="00BB56EB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3E37E9" w:rsidRPr="00BB56EB" w:rsidRDefault="003E37E9" w:rsidP="00BD1BFC">
            <w:pPr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BB56EB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BB56EB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D6CD7" w:rsidRDefault="00B26E0C" w:rsidP="000D6CD7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>ОЗНАКОМИТЕЛЬНАЯ ПРАКТИКА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BB56EB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500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3E37E9" w:rsidTr="00BD1BF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</w:pPr>
                  <w:proofErr w:type="spellStart"/>
                  <w:r w:rsidRPr="00BB56EB">
                    <w:rPr>
                      <w:color w:val="000000"/>
                      <w:sz w:val="32"/>
                      <w:lang w:val="ru-RU"/>
                    </w:rPr>
                    <w:t>Направле</w:t>
                  </w:r>
                  <w:r>
                    <w:rPr>
                      <w:color w:val="000000"/>
                      <w:sz w:val="32"/>
                    </w:rPr>
                    <w:t>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E37E9" w:rsidRDefault="003E37E9" w:rsidP="00BD1BFC"/>
        </w:tc>
      </w:tr>
      <w:tr w:rsidR="003E37E9" w:rsidTr="002657B3">
        <w:trPr>
          <w:trHeight w:val="306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rPr>
          <w:trHeight w:val="500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31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20"/>
            </w:tblGrid>
            <w:tr w:rsidR="003E37E9" w:rsidTr="00BD1BF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2657B3" w:rsidRDefault="003E37E9" w:rsidP="00BD1BFC">
                  <w:pPr>
                    <w:jc w:val="center"/>
                    <w:rPr>
                      <w:b/>
                      <w:lang w:val="ru-RU"/>
                    </w:rPr>
                  </w:pPr>
                  <w:r w:rsidRPr="002657B3">
                    <w:rPr>
                      <w:b/>
                      <w:color w:val="000000"/>
                      <w:sz w:val="32"/>
                    </w:rPr>
                    <w:t xml:space="preserve">38.03.07 </w:t>
                  </w:r>
                  <w:r w:rsidR="002657B3">
                    <w:rPr>
                      <w:b/>
                      <w:color w:val="000000"/>
                      <w:sz w:val="32"/>
                      <w:lang w:val="ru-RU"/>
                    </w:rPr>
                    <w:t>Товароведение</w:t>
                  </w:r>
                </w:p>
                <w:p w:rsidR="003E37E9" w:rsidRDefault="003E37E9" w:rsidP="00BD1BFC"/>
              </w:tc>
            </w:tr>
          </w:tbl>
          <w:p w:rsidR="003E37E9" w:rsidRDefault="003E37E9" w:rsidP="00BD1BFC"/>
        </w:tc>
      </w:tr>
      <w:tr w:rsidR="003E37E9" w:rsidTr="002657B3">
        <w:trPr>
          <w:trHeight w:val="393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2657B3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2657B3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26E0C" w:rsidRDefault="003E37E9" w:rsidP="00B26E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0F363E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2657B3">
                    <w:rPr>
                      <w:color w:val="000000"/>
                      <w:sz w:val="32"/>
                      <w:lang w:val="ru-RU"/>
                    </w:rPr>
                    <w:t>Т</w:t>
                  </w:r>
                  <w:r w:rsidRPr="000F363E">
                    <w:rPr>
                      <w:color w:val="000000"/>
                      <w:sz w:val="32"/>
                      <w:lang w:val="ru-RU"/>
                    </w:rPr>
                    <w:t xml:space="preserve">овароведение и экспертиза товаров </w:t>
                  </w:r>
                </w:p>
                <w:p w:rsidR="00B26E0C" w:rsidRDefault="00B26E0C" w:rsidP="00B26E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2657B3" w:rsidRPr="000F363E" w:rsidRDefault="002657B3" w:rsidP="00B26E0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Программа </w:t>
                  </w:r>
                  <w:proofErr w:type="spellStart"/>
                  <w:r>
                    <w:rPr>
                      <w:color w:val="000000"/>
                      <w:sz w:val="32"/>
                      <w:lang w:val="ru-RU"/>
                    </w:rPr>
                    <w:t>бакалавриата</w:t>
                  </w:r>
                  <w:proofErr w:type="spellEnd"/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2657B3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3E37E9" w:rsidRDefault="003E37E9" w:rsidP="00BD1BFC"/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D25CC1" w:rsidTr="002657B3">
        <w:trPr>
          <w:trHeight w:val="425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28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86"/>
            </w:tblGrid>
            <w:tr w:rsidR="003E37E9" w:rsidRPr="00D25CC1" w:rsidTr="00BD1BF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25CC1">
                    <w:rPr>
                      <w:color w:val="000000"/>
                      <w:sz w:val="32"/>
                      <w:lang w:val="ru-RU"/>
                    </w:rPr>
                    <w:t>Трудоемкость 6 з.е.</w:t>
                  </w:r>
                </w:p>
                <w:p w:rsidR="00D25CC1" w:rsidRPr="0093499B" w:rsidRDefault="00D25CC1" w:rsidP="00D25CC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5</w:t>
                  </w:r>
                </w:p>
                <w:p w:rsidR="00D25CC1" w:rsidRPr="00D25CC1" w:rsidRDefault="00D25CC1" w:rsidP="00BD1BFC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3E37E9" w:rsidRPr="00D25CC1" w:rsidRDefault="003E37E9" w:rsidP="00BD1BFC">
            <w:pPr>
              <w:rPr>
                <w:lang w:val="ru-RU"/>
              </w:rPr>
            </w:pPr>
          </w:p>
        </w:tc>
      </w:tr>
      <w:tr w:rsidR="003E37E9" w:rsidRPr="00D25CC1" w:rsidTr="002657B3">
        <w:trPr>
          <w:trHeight w:val="402"/>
        </w:trPr>
        <w:tc>
          <w:tcPr>
            <w:tcW w:w="41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758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939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091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506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2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28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1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657B3">
        <w:trPr>
          <w:trHeight w:val="425"/>
        </w:trPr>
        <w:tc>
          <w:tcPr>
            <w:tcW w:w="41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1437" w:type="dxa"/>
          </w:tcPr>
          <w:p w:rsidR="003E37E9" w:rsidRPr="00D25CC1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677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46"/>
            </w:tblGrid>
            <w:tr w:rsidR="003E37E9" w:rsidTr="00BD1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BB56EB" w:rsidRDefault="003E37E9" w:rsidP="00F240A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r w:rsidR="00F240A9">
                    <w:rPr>
                      <w:color w:val="000000"/>
                      <w:sz w:val="32"/>
                      <w:lang w:val="ru-RU"/>
                    </w:rPr>
                    <w:t>2025</w:t>
                  </w:r>
                </w:p>
              </w:tc>
            </w:tr>
          </w:tbl>
          <w:p w:rsidR="003E37E9" w:rsidRDefault="003E37E9" w:rsidP="00BD1BFC"/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rPr>
          <w:trHeight w:val="180"/>
        </w:trPr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93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09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657B3">
        <w:tc>
          <w:tcPr>
            <w:tcW w:w="41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43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9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75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3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06"/>
            </w:tblGrid>
            <w:tr w:rsidR="003E37E9" w:rsidTr="00BD1BF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Default="003E37E9" w:rsidP="00BD1BFC"/>
              </w:tc>
            </w:tr>
          </w:tbl>
          <w:p w:rsidR="003E37E9" w:rsidRDefault="003E37E9" w:rsidP="00BD1BFC"/>
        </w:tc>
        <w:tc>
          <w:tcPr>
            <w:tcW w:w="150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2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2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114" w:type="dxa"/>
          </w:tcPr>
          <w:p w:rsidR="003E37E9" w:rsidRDefault="003E37E9" w:rsidP="00BD1BFC">
            <w:pPr>
              <w:pStyle w:val="EmptyLayoutCell"/>
            </w:pPr>
          </w:p>
        </w:tc>
      </w:tr>
    </w:tbl>
    <w:p w:rsidR="003E37E9" w:rsidRDefault="003E37E9" w:rsidP="003E37E9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078"/>
        <w:gridCol w:w="280"/>
        <w:gridCol w:w="47"/>
        <w:gridCol w:w="954"/>
        <w:gridCol w:w="3095"/>
        <w:gridCol w:w="2450"/>
        <w:gridCol w:w="47"/>
        <w:gridCol w:w="313"/>
        <w:gridCol w:w="45"/>
      </w:tblGrid>
      <w:tr w:rsidR="003E37E9" w:rsidTr="002313A0">
        <w:trPr>
          <w:trHeight w:val="179"/>
        </w:trPr>
        <w:tc>
          <w:tcPr>
            <w:tcW w:w="4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07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D25CC1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D25CC1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8F228D" w:rsidRDefault="00D012A7" w:rsidP="00432B21">
                  <w:pPr>
                    <w:ind w:firstLine="66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Рабочая п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рограмма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практики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26E0C">
                    <w:rPr>
                      <w:i/>
                      <w:color w:val="000000"/>
                      <w:sz w:val="28"/>
                      <w:lang w:val="ru-RU"/>
                    </w:rPr>
                    <w:t xml:space="preserve">Ознакомительной практики 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>Ф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едерального государственного образовательного стандарта по направлению подготовки 38.03.07 </w:t>
                  </w:r>
                  <w:r w:rsidR="002657B3" w:rsidRPr="002657B3">
                    <w:rPr>
                      <w:i/>
                      <w:color w:val="000000"/>
                      <w:sz w:val="28"/>
                      <w:lang w:val="ru-RU"/>
                    </w:rPr>
                    <w:t>Товароведение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>, утвержденного прик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 xml:space="preserve">азом Министерства 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>науки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2657B3" w:rsidRPr="002657B3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</w:t>
                  </w:r>
                  <w:r w:rsidR="00B26E0C" w:rsidRPr="00B26E0C">
                    <w:rPr>
                      <w:color w:val="000000"/>
                      <w:sz w:val="28"/>
                      <w:lang w:val="ru-RU"/>
                    </w:rPr>
                    <w:t>от 12 августа 2020г,  № 985.</w:t>
                  </w:r>
                </w:p>
                <w:p w:rsidR="003E37E9" w:rsidRPr="002657B3" w:rsidRDefault="003E37E9" w:rsidP="00BD1BFC">
                  <w:pPr>
                    <w:rPr>
                      <w:lang w:val="ru-RU"/>
                    </w:rPr>
                  </w:pPr>
                </w:p>
              </w:tc>
            </w:tr>
          </w:tbl>
          <w:p w:rsidR="003E37E9" w:rsidRPr="002657B3" w:rsidRDefault="003E37E9" w:rsidP="00BD1BFC">
            <w:pPr>
              <w:rPr>
                <w:lang w:val="ru-RU"/>
              </w:rPr>
            </w:pPr>
          </w:p>
        </w:tc>
      </w:tr>
      <w:tr w:rsidR="003E37E9" w:rsidRPr="00D25CC1" w:rsidTr="002313A0">
        <w:trPr>
          <w:trHeight w:val="283"/>
        </w:trPr>
        <w:tc>
          <w:tcPr>
            <w:tcW w:w="46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D25CC1" w:rsidTr="002313A0">
        <w:trPr>
          <w:trHeight w:val="425"/>
        </w:trPr>
        <w:tc>
          <w:tcPr>
            <w:tcW w:w="46" w:type="dxa"/>
          </w:tcPr>
          <w:p w:rsidR="003E37E9" w:rsidRPr="002657B3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05" w:type="dxa"/>
            <w:gridSpan w:val="3"/>
          </w:tcPr>
          <w:p w:rsidR="002657B3" w:rsidRPr="002657B3" w:rsidRDefault="002657B3">
            <w:pPr>
              <w:rPr>
                <w:b/>
                <w:sz w:val="28"/>
                <w:szCs w:val="28"/>
                <w:lang w:val="ru-RU"/>
              </w:rPr>
            </w:pPr>
            <w:r w:rsidRPr="002657B3">
              <w:rPr>
                <w:b/>
                <w:sz w:val="28"/>
                <w:szCs w:val="28"/>
                <w:lang w:val="ru-RU"/>
              </w:rPr>
              <w:t>АВТОР</w:t>
            </w:r>
            <w:r>
              <w:rPr>
                <w:b/>
                <w:sz w:val="28"/>
                <w:szCs w:val="28"/>
                <w:lang w:val="ru-RU"/>
              </w:rPr>
              <w:t>:</w:t>
            </w:r>
          </w:p>
          <w:p w:rsidR="002657B3" w:rsidRDefault="002657B3">
            <w:pPr>
              <w:rPr>
                <w:lang w:val="ru-RU"/>
              </w:rPr>
            </w:pPr>
          </w:p>
          <w:p w:rsidR="002657B3" w:rsidRDefault="002657B3">
            <w:pPr>
              <w:rPr>
                <w:lang w:val="ru-RU"/>
              </w:rPr>
            </w:pPr>
          </w:p>
          <w:p w:rsidR="002657B3" w:rsidRDefault="002657B3">
            <w:pPr>
              <w:rPr>
                <w:lang w:val="ru-RU"/>
              </w:rPr>
            </w:pPr>
          </w:p>
          <w:p w:rsidR="002657B3" w:rsidRPr="002657B3" w:rsidRDefault="002657B3">
            <w:pPr>
              <w:rPr>
                <w:lang w:val="ru-RU"/>
              </w:rPr>
            </w:pPr>
          </w:p>
          <w:p w:rsidR="003E37E9" w:rsidRDefault="003E37E9" w:rsidP="00BD1BFC"/>
        </w:tc>
        <w:tc>
          <w:tcPr>
            <w:tcW w:w="654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6"/>
            </w:tblGrid>
            <w:tr w:rsidR="003E37E9" w:rsidRPr="00D25CC1" w:rsidTr="00BD1BFC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Е. Б.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Табала</w:t>
                  </w:r>
                  <w:proofErr w:type="spellEnd"/>
                  <w:r w:rsidRPr="000F363E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BC78E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0F363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0F363E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C78E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432B21">
                    <w:rPr>
                      <w:color w:val="000000"/>
                      <w:sz w:val="28"/>
                      <w:lang w:val="ru-RU"/>
                    </w:rPr>
                    <w:t>наук, доцент кафедры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тов</w:t>
                  </w:r>
                  <w:r w:rsidR="008F3A02">
                    <w:rPr>
                      <w:color w:val="000000"/>
                      <w:sz w:val="28"/>
                      <w:lang w:val="ru-RU"/>
                    </w:rPr>
                    <w:t>ароведения и экспертизы товаров</w:t>
                  </w:r>
                  <w:r w:rsidRPr="000F363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D25CC1" w:rsidTr="002313A0">
        <w:trPr>
          <w:trHeight w:val="44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D25CC1" w:rsidTr="002313A0">
        <w:trPr>
          <w:trHeight w:val="211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Tr="002313A0">
        <w:trPr>
          <w:trHeight w:val="425"/>
        </w:trPr>
        <w:tc>
          <w:tcPr>
            <w:tcW w:w="21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4"/>
            </w:tblGrid>
            <w:tr w:rsidR="003E37E9" w:rsidTr="00BD1BF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2657B3" w:rsidRDefault="003E37E9" w:rsidP="002657B3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 w:rsidR="002657B3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3E37E9" w:rsidRDefault="003E37E9" w:rsidP="00BD1BFC"/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RPr="00D25CC1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RPr="00D25CC1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B26E0C" w:rsidP="00B26E0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Ю.Ю. Миллер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</w:t>
                  </w:r>
                  <w:r w:rsidR="003E37E9" w:rsidRPr="000F363E">
                    <w:rPr>
                      <w:color w:val="000000"/>
                      <w:sz w:val="28"/>
                      <w:lang w:val="ru-RU"/>
                    </w:rPr>
                    <w:t xml:space="preserve"> кафедры товароведения и экспертизы товаров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D25CC1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RPr="00D25CC1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D25CC1" w:rsidTr="002313A0">
        <w:trPr>
          <w:trHeight w:val="103"/>
        </w:trPr>
        <w:tc>
          <w:tcPr>
            <w:tcW w:w="46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8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954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09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2450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313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3E37E9" w:rsidRPr="000F363E" w:rsidRDefault="003E37E9" w:rsidP="00BD1BFC">
            <w:pPr>
              <w:pStyle w:val="EmptyLayoutCell"/>
              <w:rPr>
                <w:lang w:val="ru-RU"/>
              </w:rPr>
            </w:pPr>
          </w:p>
        </w:tc>
      </w:tr>
      <w:tr w:rsidR="003E37E9" w:rsidRPr="00D25CC1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D25CC1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RPr="00D25CC1" w:rsidTr="002313A0">
        <w:trPr>
          <w:trHeight w:val="425"/>
        </w:trPr>
        <w:tc>
          <w:tcPr>
            <w:tcW w:w="9355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3E37E9" w:rsidRPr="00D25CC1" w:rsidTr="00BD1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0F363E" w:rsidRDefault="003E37E9" w:rsidP="00BD1BFC">
                  <w:pPr>
                    <w:rPr>
                      <w:lang w:val="ru-RU"/>
                    </w:rPr>
                  </w:pPr>
                  <w:r w:rsidRPr="000F363E">
                    <w:rPr>
                      <w:color w:val="000000"/>
                      <w:sz w:val="28"/>
                      <w:lang w:val="ru-RU"/>
                    </w:rPr>
                    <w:t>на заседании кафедры товароведения и экспертизы товаров</w:t>
                  </w:r>
                </w:p>
              </w:tc>
            </w:tr>
          </w:tbl>
          <w:p w:rsidR="003E37E9" w:rsidRPr="000F363E" w:rsidRDefault="003E37E9" w:rsidP="00BD1BFC">
            <w:pPr>
              <w:rPr>
                <w:lang w:val="ru-RU"/>
              </w:rPr>
            </w:pPr>
          </w:p>
        </w:tc>
      </w:tr>
      <w:tr w:rsidR="003E37E9" w:rsidTr="002313A0">
        <w:trPr>
          <w:trHeight w:val="425"/>
        </w:trPr>
        <w:tc>
          <w:tcPr>
            <w:tcW w:w="931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0"/>
            </w:tblGrid>
            <w:tr w:rsidR="003E37E9" w:rsidTr="00BD1BFC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E37E9" w:rsidRPr="00432B21" w:rsidRDefault="003E37E9" w:rsidP="00F240A9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протокол </w:t>
                  </w:r>
                  <w:r w:rsidR="00E14EB6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мая</w:t>
                  </w:r>
                  <w:r w:rsidR="002657B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64927">
                    <w:rPr>
                      <w:color w:val="000000"/>
                      <w:sz w:val="28"/>
                      <w:lang w:val="ru-RU"/>
                    </w:rPr>
                    <w:t>20</w:t>
                  </w:r>
                  <w:r w:rsidR="00E14EB6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="00F240A9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450CA2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BB56E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3E37E9" w:rsidRDefault="003E37E9" w:rsidP="00BD1BFC"/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  <w:tr w:rsidR="003E37E9" w:rsidTr="002313A0">
        <w:trPr>
          <w:trHeight w:val="103"/>
        </w:trPr>
        <w:tc>
          <w:tcPr>
            <w:tcW w:w="46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078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8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954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095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2450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7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313" w:type="dxa"/>
          </w:tcPr>
          <w:p w:rsidR="003E37E9" w:rsidRDefault="003E37E9" w:rsidP="00BD1BFC">
            <w:pPr>
              <w:pStyle w:val="EmptyLayoutCell"/>
            </w:pPr>
          </w:p>
        </w:tc>
        <w:tc>
          <w:tcPr>
            <w:tcW w:w="45" w:type="dxa"/>
          </w:tcPr>
          <w:p w:rsidR="003E37E9" w:rsidRDefault="003E37E9" w:rsidP="00BD1BFC">
            <w:pPr>
              <w:pStyle w:val="EmptyLayoutCell"/>
            </w:pPr>
          </w:p>
        </w:tc>
      </w:tr>
    </w:tbl>
    <w:p w:rsidR="003E37E9" w:rsidRDefault="003E37E9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3E37E9" w:rsidRPr="003E37E9" w:rsidRDefault="003E37E9" w:rsidP="002E4BB3">
      <w:pPr>
        <w:ind w:firstLine="709"/>
        <w:jc w:val="center"/>
        <w:rPr>
          <w:sz w:val="28"/>
          <w:szCs w:val="28"/>
          <w:lang w:val="ru-RU"/>
        </w:rPr>
      </w:pPr>
      <w:r w:rsidRPr="003E37E9">
        <w:rPr>
          <w:b/>
          <w:color w:val="000000"/>
          <w:sz w:val="28"/>
          <w:szCs w:val="28"/>
          <w:lang w:val="ru-RU"/>
        </w:rPr>
        <w:lastRenderedPageBreak/>
        <w:t>1. ВИД ПРАКТИКИ, СПОСОБ И ФОРМА (ФОРМЫ) ЕЕ ПРОВЕДЕНИЯ</w:t>
      </w:r>
    </w:p>
    <w:p w:rsidR="003E37E9" w:rsidRPr="003E37E9" w:rsidRDefault="003E37E9" w:rsidP="002E4BB3">
      <w:pPr>
        <w:ind w:firstLine="709"/>
        <w:rPr>
          <w:sz w:val="28"/>
          <w:szCs w:val="28"/>
          <w:lang w:val="ru-RU"/>
        </w:rPr>
      </w:pPr>
    </w:p>
    <w:p w:rsidR="003E37E9" w:rsidRPr="003E37E9" w:rsidRDefault="003E37E9" w:rsidP="002E4BB3">
      <w:pPr>
        <w:ind w:firstLine="709"/>
        <w:rPr>
          <w:color w:val="000000"/>
          <w:sz w:val="28"/>
          <w:szCs w:val="28"/>
          <w:lang w:val="ru-RU"/>
        </w:rPr>
      </w:pPr>
      <w:r w:rsidRPr="003E37E9">
        <w:rPr>
          <w:color w:val="000000"/>
          <w:sz w:val="28"/>
          <w:szCs w:val="28"/>
          <w:lang w:val="ru-RU"/>
        </w:rPr>
        <w:t xml:space="preserve">Вид практики – </w:t>
      </w:r>
      <w:proofErr w:type="gramStart"/>
      <w:r>
        <w:rPr>
          <w:color w:val="000000"/>
          <w:sz w:val="28"/>
          <w:szCs w:val="28"/>
          <w:lang w:val="ru-RU"/>
        </w:rPr>
        <w:t>учебная</w:t>
      </w:r>
      <w:proofErr w:type="gramEnd"/>
      <w:r w:rsidR="002E4BB3">
        <w:rPr>
          <w:color w:val="000000"/>
          <w:sz w:val="28"/>
          <w:szCs w:val="28"/>
          <w:lang w:val="ru-RU"/>
        </w:rPr>
        <w:t>.</w:t>
      </w:r>
    </w:p>
    <w:p w:rsidR="003E37E9" w:rsidRDefault="003E37E9" w:rsidP="002E4BB3">
      <w:pPr>
        <w:ind w:firstLine="709"/>
        <w:jc w:val="both"/>
        <w:rPr>
          <w:color w:val="000000"/>
          <w:sz w:val="28"/>
          <w:lang w:val="ru-RU"/>
        </w:rPr>
      </w:pPr>
      <w:r w:rsidRPr="003E37E9">
        <w:rPr>
          <w:color w:val="000000"/>
          <w:sz w:val="28"/>
          <w:szCs w:val="28"/>
          <w:lang w:val="ru-RU"/>
        </w:rPr>
        <w:t xml:space="preserve">Тип – </w:t>
      </w:r>
      <w:r w:rsidR="00B26E0C">
        <w:rPr>
          <w:color w:val="000000"/>
          <w:sz w:val="28"/>
          <w:lang w:val="ru-RU"/>
        </w:rPr>
        <w:t>ознакомительная практика</w:t>
      </w:r>
    </w:p>
    <w:p w:rsidR="003E37E9" w:rsidRPr="00986B92" w:rsidRDefault="003E37E9" w:rsidP="002E4BB3">
      <w:pPr>
        <w:ind w:firstLine="709"/>
        <w:rPr>
          <w:color w:val="000000"/>
          <w:sz w:val="28"/>
          <w:szCs w:val="28"/>
          <w:lang w:val="ru-RU"/>
        </w:rPr>
      </w:pPr>
      <w:r w:rsidRPr="00986B92">
        <w:rPr>
          <w:color w:val="000000"/>
          <w:sz w:val="28"/>
          <w:szCs w:val="28"/>
          <w:lang w:val="ru-RU"/>
        </w:rPr>
        <w:t xml:space="preserve">Способ проведения практики </w:t>
      </w:r>
      <w:r w:rsidR="002E4BB3" w:rsidRPr="00986B92">
        <w:rPr>
          <w:color w:val="000000"/>
          <w:sz w:val="28"/>
          <w:szCs w:val="28"/>
          <w:lang w:val="ru-RU"/>
        </w:rPr>
        <w:t>–</w:t>
      </w:r>
      <w:r w:rsidRPr="00986B9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986B92">
        <w:rPr>
          <w:color w:val="000000"/>
          <w:sz w:val="28"/>
          <w:szCs w:val="28"/>
          <w:lang w:val="ru-RU"/>
        </w:rPr>
        <w:t>стационарная</w:t>
      </w:r>
      <w:proofErr w:type="gramEnd"/>
      <w:r w:rsidR="002E4BB3" w:rsidRPr="00986B92">
        <w:rPr>
          <w:color w:val="000000"/>
          <w:sz w:val="28"/>
          <w:szCs w:val="28"/>
          <w:lang w:val="ru-RU"/>
        </w:rPr>
        <w:t>.</w:t>
      </w:r>
    </w:p>
    <w:p w:rsidR="003E37E9" w:rsidRDefault="003E37E9" w:rsidP="002E4BB3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986B92">
        <w:rPr>
          <w:color w:val="000000"/>
          <w:sz w:val="28"/>
          <w:szCs w:val="28"/>
          <w:lang w:val="ru-RU"/>
        </w:rPr>
        <w:t xml:space="preserve">Форма проведения практики – </w:t>
      </w:r>
      <w:r w:rsidR="00432B21">
        <w:rPr>
          <w:color w:val="000000"/>
          <w:sz w:val="28"/>
          <w:szCs w:val="28"/>
          <w:lang w:val="ru-RU"/>
        </w:rPr>
        <w:t>концентрированная</w:t>
      </w:r>
      <w:r w:rsidRPr="00986B92">
        <w:rPr>
          <w:color w:val="000000"/>
          <w:sz w:val="28"/>
          <w:szCs w:val="28"/>
          <w:lang w:val="ru-RU"/>
        </w:rPr>
        <w:t>.</w:t>
      </w:r>
    </w:p>
    <w:p w:rsidR="00C028BF" w:rsidRPr="00432B21" w:rsidRDefault="00B26E0C" w:rsidP="00432B21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D012A7">
        <w:rPr>
          <w:color w:val="000000"/>
          <w:sz w:val="28"/>
          <w:szCs w:val="28"/>
          <w:lang w:val="ru-RU"/>
        </w:rPr>
        <w:t>Реализуется частично в форме практической подготовки.</w:t>
      </w:r>
    </w:p>
    <w:p w:rsidR="00FD71F2" w:rsidRPr="00986B92" w:rsidRDefault="00FD71F2">
      <w:pPr>
        <w:rPr>
          <w:sz w:val="28"/>
          <w:szCs w:val="28"/>
          <w:lang w:val="ru-RU"/>
        </w:rPr>
      </w:pPr>
    </w:p>
    <w:p w:rsidR="003E6B31" w:rsidRPr="00986B92" w:rsidRDefault="003E6B31" w:rsidP="003E6B31">
      <w:pPr>
        <w:jc w:val="center"/>
        <w:rPr>
          <w:color w:val="000000"/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2. ЦЕЛИ И ЗАДАЧИ ПРАКТИКИ</w:t>
      </w:r>
    </w:p>
    <w:p w:rsidR="003E6B31" w:rsidRPr="00986B92" w:rsidRDefault="003E6B31" w:rsidP="003E6B31">
      <w:pPr>
        <w:rPr>
          <w:color w:val="000000"/>
          <w:sz w:val="28"/>
          <w:szCs w:val="28"/>
          <w:lang w:val="ru-RU"/>
        </w:rPr>
      </w:pPr>
    </w:p>
    <w:p w:rsidR="003E6B31" w:rsidRPr="00986B92" w:rsidRDefault="003E6B31" w:rsidP="00B77440">
      <w:pPr>
        <w:ind w:firstLine="567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 xml:space="preserve">Цель - приобретение первичных профессиональных умений самостоятельной работы по различным направлениям деятельности в области товароведения, </w:t>
      </w:r>
      <w:r w:rsidRPr="00986B92">
        <w:rPr>
          <w:color w:val="000000"/>
          <w:sz w:val="28"/>
          <w:lang w:val="ru-RU"/>
        </w:rPr>
        <w:t xml:space="preserve">формирование первичного профессионального опыта в рамках </w:t>
      </w:r>
      <w:r w:rsidR="00432B21">
        <w:rPr>
          <w:color w:val="000000"/>
          <w:sz w:val="28"/>
          <w:lang w:val="ru-RU"/>
        </w:rPr>
        <w:t>обще</w:t>
      </w:r>
      <w:r w:rsidRPr="00986B92">
        <w:rPr>
          <w:color w:val="000000"/>
          <w:sz w:val="28"/>
          <w:lang w:val="ru-RU"/>
        </w:rPr>
        <w:t>профессиональных компетенций нап</w:t>
      </w:r>
      <w:r w:rsidR="00432B21">
        <w:rPr>
          <w:color w:val="000000"/>
          <w:sz w:val="28"/>
          <w:lang w:val="ru-RU"/>
        </w:rPr>
        <w:t>равления подготовки бакалавров</w:t>
      </w:r>
      <w:r w:rsidRPr="00986B92">
        <w:rPr>
          <w:sz w:val="28"/>
          <w:szCs w:val="28"/>
          <w:lang w:val="ru-RU"/>
        </w:rPr>
        <w:t xml:space="preserve">. </w:t>
      </w:r>
    </w:p>
    <w:p w:rsidR="003E6B31" w:rsidRPr="00986B92" w:rsidRDefault="003E6B31" w:rsidP="00B77440">
      <w:pPr>
        <w:ind w:firstLine="567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>Задачи</w:t>
      </w:r>
      <w:r w:rsidR="00432B21">
        <w:rPr>
          <w:sz w:val="28"/>
          <w:szCs w:val="28"/>
          <w:lang w:val="ru-RU"/>
        </w:rPr>
        <w:t xml:space="preserve"> практики</w:t>
      </w:r>
      <w:r w:rsidRPr="00986B92">
        <w:rPr>
          <w:sz w:val="28"/>
          <w:szCs w:val="28"/>
          <w:lang w:val="ru-RU"/>
        </w:rPr>
        <w:t>: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986B92">
        <w:rPr>
          <w:sz w:val="28"/>
          <w:szCs w:val="28"/>
          <w:lang w:val="ru-RU"/>
        </w:rPr>
        <w:t>проведение документальной идентификации и установление ассортиментной принадлежности товаров, выявление фальсифицированной и контрафактной продукции;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1" w:name="dst100082"/>
      <w:bookmarkEnd w:id="1"/>
      <w:r w:rsidRPr="00986B92">
        <w:rPr>
          <w:sz w:val="28"/>
          <w:szCs w:val="28"/>
          <w:lang w:val="ru-RU"/>
        </w:rPr>
        <w:t>оценка соответствия безопасности и качества товаров требованиям технических регламентов, положениям стандартов или технических условий, условиям договоров, информации, приведенной в товарно-сопроводительных документах;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2" w:name="dst100083"/>
      <w:bookmarkEnd w:id="2"/>
      <w:r w:rsidRPr="00986B92">
        <w:rPr>
          <w:sz w:val="28"/>
          <w:szCs w:val="28"/>
          <w:lang w:val="ru-RU"/>
        </w:rPr>
        <w:t>проведение диагностики дефектов потребительских товаров и выявление причин их возникновения;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3" w:name="dst100084"/>
      <w:bookmarkStart w:id="4" w:name="dst100085"/>
      <w:bookmarkStart w:id="5" w:name="dst100086"/>
      <w:bookmarkEnd w:id="3"/>
      <w:bookmarkEnd w:id="4"/>
      <w:bookmarkEnd w:id="5"/>
      <w:r w:rsidRPr="00986B92">
        <w:rPr>
          <w:sz w:val="28"/>
          <w:szCs w:val="28"/>
          <w:lang w:val="ru-RU"/>
        </w:rPr>
        <w:t>недопущение попадания в продажу (или изъятие из продажи) товаров ненадлежащего качества, с истекшим сроком годности и имеющих критические дефекты;</w:t>
      </w:r>
    </w:p>
    <w:p w:rsidR="005600DC" w:rsidRPr="00986B92" w:rsidRDefault="005600DC" w:rsidP="005600DC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6" w:name="dst100087"/>
      <w:bookmarkStart w:id="7" w:name="dst100092"/>
      <w:bookmarkEnd w:id="6"/>
      <w:bookmarkEnd w:id="7"/>
      <w:proofErr w:type="gramStart"/>
      <w:r w:rsidRPr="00986B92">
        <w:rPr>
          <w:sz w:val="28"/>
          <w:szCs w:val="28"/>
          <w:lang w:val="ru-RU"/>
        </w:rPr>
        <w:t>контроль за</w:t>
      </w:r>
      <w:proofErr w:type="gramEnd"/>
      <w:r w:rsidRPr="00986B92">
        <w:rPr>
          <w:sz w:val="28"/>
          <w:szCs w:val="28"/>
          <w:lang w:val="ru-RU"/>
        </w:rPr>
        <w:t xml:space="preserve"> соблюдением правил упаковывания и маркирования, сроков годности и условий хранения товаров на складе и в торговом зале предприятия;</w:t>
      </w:r>
    </w:p>
    <w:p w:rsidR="007517D3" w:rsidRPr="00432B21" w:rsidRDefault="005600DC" w:rsidP="00432B21">
      <w:pPr>
        <w:pStyle w:val="a3"/>
        <w:numPr>
          <w:ilvl w:val="0"/>
          <w:numId w:val="6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bookmarkStart w:id="8" w:name="dst100093"/>
      <w:bookmarkStart w:id="9" w:name="dst100094"/>
      <w:bookmarkStart w:id="10" w:name="dst100095"/>
      <w:bookmarkStart w:id="11" w:name="dst100096"/>
      <w:bookmarkEnd w:id="8"/>
      <w:bookmarkEnd w:id="9"/>
      <w:bookmarkEnd w:id="10"/>
      <w:bookmarkEnd w:id="11"/>
      <w:proofErr w:type="gramStart"/>
      <w:r w:rsidRPr="00986B92">
        <w:rPr>
          <w:sz w:val="28"/>
          <w:szCs w:val="28"/>
          <w:lang w:val="ru-RU"/>
        </w:rPr>
        <w:t>контроль за</w:t>
      </w:r>
      <w:proofErr w:type="gramEnd"/>
      <w:r w:rsidRPr="00986B92">
        <w:rPr>
          <w:sz w:val="28"/>
          <w:szCs w:val="28"/>
          <w:lang w:val="ru-RU"/>
        </w:rPr>
        <w:t xml:space="preserve"> соблюдением правил товарного соседства и формирования товарных партий п</w:t>
      </w:r>
      <w:r w:rsidR="007517D3">
        <w:rPr>
          <w:sz w:val="28"/>
          <w:szCs w:val="28"/>
          <w:lang w:val="ru-RU"/>
        </w:rPr>
        <w:t>ри транспортировании и хранении.</w:t>
      </w:r>
      <w:bookmarkStart w:id="12" w:name="dst100097"/>
      <w:bookmarkStart w:id="13" w:name="dst100099"/>
      <w:bookmarkEnd w:id="12"/>
      <w:bookmarkEnd w:id="13"/>
    </w:p>
    <w:p w:rsidR="00E73E50" w:rsidRPr="00FD71F2" w:rsidRDefault="00E73E50" w:rsidP="00E73E50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432B21" w:rsidRDefault="00432B21" w:rsidP="003E6B31">
      <w:pPr>
        <w:jc w:val="center"/>
        <w:rPr>
          <w:b/>
          <w:color w:val="000000"/>
          <w:sz w:val="28"/>
          <w:szCs w:val="28"/>
          <w:lang w:val="ru-RU"/>
        </w:rPr>
      </w:pPr>
    </w:p>
    <w:p w:rsidR="003E6B31" w:rsidRPr="00FD71F2" w:rsidRDefault="003E6B31" w:rsidP="003E6B31">
      <w:pPr>
        <w:jc w:val="center"/>
        <w:rPr>
          <w:b/>
          <w:color w:val="000000"/>
          <w:sz w:val="28"/>
          <w:szCs w:val="28"/>
          <w:lang w:val="ru-RU"/>
        </w:rPr>
      </w:pPr>
      <w:r w:rsidRPr="00FD71F2">
        <w:rPr>
          <w:b/>
          <w:color w:val="000000"/>
          <w:sz w:val="28"/>
          <w:szCs w:val="28"/>
          <w:lang w:val="ru-RU"/>
        </w:rPr>
        <w:lastRenderedPageBreak/>
        <w:t xml:space="preserve">3. </w:t>
      </w:r>
      <w:r w:rsidR="00496E6C">
        <w:rPr>
          <w:b/>
          <w:color w:val="000000"/>
          <w:sz w:val="28"/>
          <w:szCs w:val="28"/>
          <w:lang w:val="ru-RU"/>
        </w:rPr>
        <w:t>ПЛАНИРУЕМЫЕ РЕЗУЛЬТАТЫ</w:t>
      </w:r>
      <w:r w:rsidR="00FD71F2" w:rsidRPr="00FD71F2">
        <w:rPr>
          <w:b/>
          <w:color w:val="000000"/>
          <w:sz w:val="28"/>
          <w:szCs w:val="28"/>
          <w:lang w:val="ru-RU"/>
        </w:rPr>
        <w:t xml:space="preserve"> ОБУЧЕНИЯ ПРИ ПРОХОЖДЕНИИ ПРАКТИКИ, СООТНЕСЕННЫЕ С ПЛАНИРУЕМЫМИ РЕЗУЛЬТАТАМИ ОСВОЕНИЯ ОБРАЗОВАТЕЛЬНОЙ ПРОГРАММЫ</w:t>
      </w:r>
    </w:p>
    <w:p w:rsidR="00C56BBF" w:rsidRDefault="00C56BBF" w:rsidP="003E6B31">
      <w:pPr>
        <w:jc w:val="center"/>
        <w:rPr>
          <w:color w:val="000000"/>
          <w:sz w:val="28"/>
          <w:szCs w:val="28"/>
          <w:lang w:val="ru-RU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263"/>
        <w:gridCol w:w="3198"/>
        <w:gridCol w:w="4145"/>
      </w:tblGrid>
      <w:tr w:rsidR="00C74C20" w:rsidRPr="00D25CC1" w:rsidTr="00D012A7">
        <w:trPr>
          <w:tblHeader/>
        </w:trPr>
        <w:tc>
          <w:tcPr>
            <w:tcW w:w="2263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компетенции выпускника</w:t>
            </w:r>
          </w:p>
        </w:tc>
        <w:tc>
          <w:tcPr>
            <w:tcW w:w="3198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Код и наименование индикатора достижения компетенции (ИДК)</w:t>
            </w:r>
          </w:p>
        </w:tc>
        <w:tc>
          <w:tcPr>
            <w:tcW w:w="4145" w:type="dxa"/>
            <w:vAlign w:val="center"/>
          </w:tcPr>
          <w:p w:rsidR="00C74C20" w:rsidRPr="00C74C20" w:rsidRDefault="00C74C20" w:rsidP="0060398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 w:rsidRPr="00C74C20">
              <w:rPr>
                <w:rFonts w:eastAsia="Calibri"/>
                <w:sz w:val="22"/>
                <w:szCs w:val="22"/>
                <w:lang w:val="ru-RU"/>
              </w:rPr>
              <w:t>Результаты обучения соотнесенные с ИДК</w:t>
            </w:r>
          </w:p>
        </w:tc>
      </w:tr>
      <w:tr w:rsidR="00432B21" w:rsidRPr="00D25CC1" w:rsidTr="00432B21">
        <w:trPr>
          <w:trHeight w:val="4301"/>
        </w:trPr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432B21">
              <w:rPr>
                <w:bCs/>
                <w:iCs/>
                <w:lang w:val="ru-RU"/>
              </w:rPr>
              <w:t>существляет мониторинг и поиск информации в области профессиональной деятельности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Р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аботает с достоверными источниками информации 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УК1.3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К</w:t>
            </w:r>
            <w:proofErr w:type="gramEnd"/>
            <w:r w:rsidRPr="00432B21">
              <w:rPr>
                <w:bCs/>
                <w:iCs/>
                <w:lang w:val="ru-RU"/>
              </w:rPr>
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УК1.4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432B21">
              <w:rPr>
                <w:bCs/>
                <w:iCs/>
                <w:lang w:val="ru-RU"/>
              </w:rPr>
              <w:t>ценивая процессы и результаты, формирует собственные мнения и суждения, аргументирует выводы и точку зрения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УК1.5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Г</w:t>
            </w:r>
            <w:proofErr w:type="gramEnd"/>
            <w:r w:rsidRPr="00432B21">
              <w:rPr>
                <w:bCs/>
                <w:iCs/>
                <w:lang w:val="ru-RU"/>
              </w:rPr>
              <w:t>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b/>
                <w:i/>
                <w:lang w:val="ru-RU"/>
              </w:rPr>
            </w:pPr>
            <w:r w:rsidRPr="00432B21">
              <w:rPr>
                <w:b/>
                <w:i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источники информации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способы сбора, обработки, анализа и наглядного представления материала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-способы и методы оценки, теорию аргументации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-теоретические и эмпирические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-количественные и качественные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-основные определения системного подхода</w:t>
            </w:r>
          </w:p>
          <w:p w:rsidR="00432B21" w:rsidRPr="00432B21" w:rsidRDefault="00432B21" w:rsidP="00603989">
            <w:pPr>
              <w:rPr>
                <w:b/>
                <w:i/>
                <w:lang w:val="ru-RU"/>
              </w:rPr>
            </w:pPr>
            <w:r w:rsidRPr="00432B21">
              <w:rPr>
                <w:b/>
                <w:i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-определять достоверные источники для поиска информации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-применять теоретические и эмпирические методы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 xml:space="preserve">-применять количественные и качественные методы 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-обобщать информацию, формировать суждения и аргументировать выводы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-формировать собственное мнение и точку зрения</w:t>
            </w:r>
          </w:p>
          <w:p w:rsidR="00432B21" w:rsidRPr="00432B21" w:rsidRDefault="00432B21" w:rsidP="00603989">
            <w:pPr>
              <w:rPr>
                <w:lang w:val="ru-RU"/>
              </w:rPr>
            </w:pPr>
            <w:r w:rsidRPr="00432B21">
              <w:rPr>
                <w:lang w:val="ru-RU"/>
              </w:rPr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УК2.2 При разработке проекта определяет цел</w:t>
            </w:r>
            <w:proofErr w:type="gramStart"/>
            <w:r w:rsidRPr="00432B21">
              <w:rPr>
                <w:bCs/>
                <w:iCs/>
                <w:lang w:val="ru-RU"/>
              </w:rPr>
              <w:t>ь(</w:t>
            </w:r>
            <w:proofErr w:type="gramEnd"/>
            <w:r w:rsidRPr="00432B21">
              <w:rPr>
                <w:bCs/>
                <w:iCs/>
                <w:lang w:val="ru-RU"/>
              </w:rPr>
              <w:t>и), перечень задач и связи между ними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УК2.3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УК2.4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ри реализации проекта корректирует способы решения задач, исходя из имеющихся ресурсов и ограничений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УК2.5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lastRenderedPageBreak/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-процесс целеполагания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-виды проектов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-основные принципы, технологии разработки и реализации проекта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-интерпретировать и применять законодательные нормы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-ставить цель, формулировать задачи, решение которых способствует достижению цели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-определять оптимальные способы (методы) для реализации проекта, ожидаемые результаты.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lastRenderedPageBreak/>
              <w:t>-вносить необходимые изменения в процессе реализации проекта с учетом ресурсов и ограничений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-оценивать и представлять результаты проекта</w:t>
            </w: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432B21">
              <w:rPr>
                <w:bCs/>
                <w:iCs/>
                <w:lang w:val="ru-RU"/>
              </w:rPr>
              <w:t>м(</w:t>
            </w:r>
            <w:proofErr w:type="spellStart"/>
            <w:proofErr w:type="gramEnd"/>
            <w:r w:rsidRPr="00432B21">
              <w:rPr>
                <w:bCs/>
                <w:iCs/>
                <w:lang w:val="ru-RU"/>
              </w:rPr>
              <w:t>ых</w:t>
            </w:r>
            <w:proofErr w:type="spellEnd"/>
            <w:r w:rsidRPr="00432B21">
              <w:rPr>
                <w:bCs/>
                <w:iCs/>
                <w:lang w:val="ru-RU"/>
              </w:rPr>
              <w:t>) языке(ах)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432B21">
              <w:rPr>
                <w:bCs/>
                <w:iCs/>
                <w:lang w:val="ru-RU"/>
              </w:rPr>
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432B21">
              <w:rPr>
                <w:bCs/>
                <w:iCs/>
                <w:lang w:val="ru-RU"/>
              </w:rPr>
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УК4.3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432B21">
              <w:rPr>
                <w:bCs/>
                <w:iCs/>
                <w:lang w:val="ru-RU"/>
              </w:rPr>
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</w:t>
            </w:r>
            <w:proofErr w:type="gramStart"/>
            <w:r w:rsidRPr="00432B21">
              <w:rPr>
                <w:bCs/>
                <w:iCs/>
                <w:lang w:val="ru-RU"/>
              </w:rPr>
              <w:t>4</w:t>
            </w:r>
            <w:proofErr w:type="gramEnd"/>
            <w:r w:rsidRPr="00432B21">
              <w:rPr>
                <w:bCs/>
                <w:iCs/>
                <w:lang w:val="ru-RU"/>
              </w:rPr>
              <w:t>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УК4.5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У</w:t>
            </w:r>
            <w:proofErr w:type="gramEnd"/>
            <w:r w:rsidRPr="00432B21">
              <w:rPr>
                <w:bCs/>
                <w:iCs/>
                <w:lang w:val="ru-RU"/>
              </w:rPr>
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-средства и современные нормы русского языка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-средства и современные нормы иностранного языка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-стили, виды и средства общения на русском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-стили, виды и средства общения на иностранном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-понятие коммуникации в деловом взаимодействии, в том числе с представителями различных культур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-требования к формату деловой документации и документообороту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-деловую этику, понятие культурной нормы и культурных ценностей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-грамотно составлять и оформлять деловую документацию на русском языке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-строить высказывания о результатах своей деятельности и по профессиональным вопросам на иностранном языке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C6184A" w:rsidRPr="00D25CC1" w:rsidTr="00432B21">
        <w:tc>
          <w:tcPr>
            <w:tcW w:w="2263" w:type="dxa"/>
            <w:vMerge w:val="restart"/>
          </w:tcPr>
          <w:p w:rsidR="00C6184A" w:rsidRPr="00C6184A" w:rsidRDefault="00C6184A" w:rsidP="00C6184A">
            <w:pPr>
              <w:contextualSpacing/>
              <w:rPr>
                <w:rFonts w:eastAsia="Calibri"/>
                <w:iCs/>
                <w:lang w:val="ru-RU"/>
              </w:rPr>
            </w:pPr>
            <w:r w:rsidRPr="00C6184A">
              <w:rPr>
                <w:rFonts w:eastAsia="Calibri"/>
                <w:iCs/>
                <w:lang w:val="ru-RU"/>
              </w:rPr>
              <w:t xml:space="preserve">УК-5 </w:t>
            </w:r>
            <w:proofErr w:type="gramStart"/>
            <w:r w:rsidRPr="00C6184A">
              <w:rPr>
                <w:rFonts w:eastAsia="Calibri"/>
                <w:iCs/>
                <w:lang w:val="ru-RU"/>
              </w:rPr>
              <w:t>Способен</w:t>
            </w:r>
            <w:proofErr w:type="gramEnd"/>
            <w:r w:rsidRPr="00C6184A">
              <w:rPr>
                <w:rFonts w:eastAsia="Calibri"/>
                <w:iCs/>
                <w:lang w:val="ru-RU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УК5.5Демонстрирует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разнообразия, его значимость в профессиональном взаимодействии</w:t>
            </w:r>
            <w:r w:rsidRPr="00C6184A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межкультурному разнообразию</w:t>
            </w:r>
          </w:p>
        </w:tc>
      </w:tr>
      <w:tr w:rsidR="00C6184A" w:rsidRPr="00D25CC1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УК-5.6</w:t>
            </w:r>
            <w:proofErr w:type="gramStart"/>
            <w:r w:rsidRPr="00C6184A">
              <w:rPr>
                <w:bCs/>
                <w:iCs/>
                <w:lang w:val="ru-RU"/>
              </w:rPr>
              <w:t xml:space="preserve"> Н</w:t>
            </w:r>
            <w:proofErr w:type="gramEnd"/>
            <w:r w:rsidRPr="00C6184A">
              <w:rPr>
                <w:bCs/>
                <w:iCs/>
                <w:lang w:val="ru-RU"/>
              </w:rPr>
              <w:t>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этические (эстетические) и культурные нормы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соблюдать нормы профессиональной этики</w:t>
            </w:r>
          </w:p>
        </w:tc>
      </w:tr>
      <w:tr w:rsidR="00C6184A" w:rsidRPr="00D25CC1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 xml:space="preserve">УК-5.7Проявляет в своем поведении уважительное </w:t>
            </w:r>
            <w:r w:rsidRPr="00C6184A">
              <w:rPr>
                <w:bCs/>
                <w:iCs/>
                <w:lang w:val="ru-RU"/>
              </w:rPr>
              <w:lastRenderedPageBreak/>
              <w:t>отношение к историческому наследию и социокультурным традициям различных социальных групп, опирающееся на знания этапов исторического развития России в контексте мировой истории и культурных традиций мира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lastRenderedPageBreak/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 xml:space="preserve">этапы исторического развития России в </w:t>
            </w:r>
            <w:r w:rsidRPr="00C6184A">
              <w:rPr>
                <w:bCs/>
                <w:iCs/>
                <w:lang w:val="ru-RU"/>
              </w:rPr>
              <w:lastRenderedPageBreak/>
              <w:t>контексте мировой истории и культурных традиций мира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</w:t>
            </w:r>
          </w:p>
        </w:tc>
      </w:tr>
      <w:tr w:rsidR="00C6184A" w:rsidRPr="00D25CC1" w:rsidTr="00432B21">
        <w:tc>
          <w:tcPr>
            <w:tcW w:w="2263" w:type="dxa"/>
            <w:vMerge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C6184A" w:rsidRPr="00C6184A" w:rsidRDefault="00C6184A" w:rsidP="00C6184A">
            <w:pPr>
              <w:autoSpaceDE w:val="0"/>
              <w:autoSpaceDN w:val="0"/>
              <w:adjustRightInd w:val="0"/>
              <w:contextualSpacing/>
              <w:rPr>
                <w:bCs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</w:tc>
        <w:tc>
          <w:tcPr>
            <w:tcW w:w="4145" w:type="dxa"/>
          </w:tcPr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Знает:</w:t>
            </w:r>
          </w:p>
          <w:p w:rsidR="00C6184A" w:rsidRPr="00C6184A" w:rsidRDefault="00C6184A" w:rsidP="00C6184A">
            <w:pPr>
              <w:pStyle w:val="a3"/>
              <w:tabs>
                <w:tab w:val="left" w:pos="900"/>
                <w:tab w:val="left" w:pos="1080"/>
              </w:tabs>
              <w:ind w:left="0"/>
              <w:rPr>
                <w:rFonts w:eastAsia="Calibri"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культурные особенности и традиции различных социальных групп</w:t>
            </w:r>
          </w:p>
          <w:p w:rsidR="00C6184A" w:rsidRPr="00C6184A" w:rsidRDefault="00C6184A" w:rsidP="00C6184A">
            <w:pPr>
              <w:pStyle w:val="TableParagraph"/>
              <w:contextualSpacing/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</w:pPr>
            <w:r w:rsidRPr="00C6184A">
              <w:rPr>
                <w:rFonts w:eastAsia="Calibri"/>
                <w:b/>
                <w:iCs/>
                <w:sz w:val="20"/>
                <w:szCs w:val="20"/>
                <w:lang w:val="ru-RU" w:eastAsia="ru-RU"/>
              </w:rPr>
              <w:t>Умеет:</w:t>
            </w:r>
          </w:p>
          <w:p w:rsidR="00C6184A" w:rsidRPr="00C6184A" w:rsidRDefault="00C6184A" w:rsidP="00C6184A">
            <w:pPr>
              <w:contextualSpacing/>
              <w:rPr>
                <w:rFonts w:eastAsia="Calibri"/>
                <w:b/>
                <w:i/>
                <w:iCs/>
                <w:lang w:val="ru-RU"/>
              </w:rPr>
            </w:pPr>
            <w:r w:rsidRPr="00C6184A">
              <w:rPr>
                <w:bCs/>
                <w:iCs/>
                <w:lang w:val="ru-RU"/>
              </w:rPr>
              <w:t>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</w:t>
            </w:r>
          </w:p>
        </w:tc>
      </w:tr>
      <w:tr w:rsidR="00432B21" w:rsidRPr="00D25CC1" w:rsidTr="00432B21">
        <w:tc>
          <w:tcPr>
            <w:tcW w:w="2263" w:type="dxa"/>
            <w:vAlign w:val="center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УК-8. </w:t>
            </w:r>
            <w:proofErr w:type="gramStart"/>
            <w:r w:rsidRPr="00432B21">
              <w:rPr>
                <w:bCs/>
                <w:iCs/>
                <w:lang w:val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432B21">
              <w:rPr>
                <w:bCs/>
                <w:iCs/>
                <w:lang w:val="ru-RU"/>
              </w:rPr>
              <w:t>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УК8.2 Готов к индивидуальной защите и оказанию первой помощи в чрезвычайных ситуациях и военных конфликтах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УК8.3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432B21">
              <w:rPr>
                <w:bCs/>
                <w:iCs/>
                <w:lang w:val="ru-RU"/>
              </w:rPr>
              <w:t>ыполняет внутренний трудовой порядок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-нормативные документы и требования пожарной безопасности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-перечень мероприятий и порядок действий при оказании первой помощи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-понятие внутреннего трудового порядка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-контролировать санитарно-гигиенические условия внутренней профессиональной среды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-оказывать первую помощь в чрезвычайных ситуациях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-следовать трудовому распорядку в профессиональной деятельности</w:t>
            </w: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УК-9. </w:t>
            </w:r>
            <w:proofErr w:type="gramStart"/>
            <w:r w:rsidRPr="00432B21">
              <w:rPr>
                <w:bCs/>
                <w:iCs/>
                <w:lang w:val="ru-RU"/>
              </w:rPr>
              <w:t>Способен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 использовать базовые дефектологические знания в социальной и профессиональной сферах.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УК9.1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У</w:t>
            </w:r>
            <w:proofErr w:type="gramEnd"/>
            <w:r w:rsidRPr="00432B21">
              <w:rPr>
                <w:bCs/>
                <w:iCs/>
                <w:lang w:val="ru-RU"/>
              </w:rPr>
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деятельности.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УК9.2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С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оздает психологически безопасную профессиональную среду при работе с различными категориями лиц с ограниченными возможностями здоровья 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-особенности разных типов нарушений психического и личностного развития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-осуществлять взаимодействие в социальной и профессиональной </w:t>
            </w:r>
            <w:proofErr w:type="gramStart"/>
            <w:r w:rsidRPr="00432B21">
              <w:rPr>
                <w:rFonts w:eastAsia="Calibri"/>
                <w:iCs/>
                <w:lang w:val="ru-RU"/>
              </w:rPr>
              <w:t>сферах</w:t>
            </w:r>
            <w:proofErr w:type="gramEnd"/>
            <w:r w:rsidRPr="00432B21">
              <w:rPr>
                <w:rFonts w:eastAsia="Calibri"/>
                <w:iCs/>
                <w:lang w:val="ru-RU"/>
              </w:rPr>
              <w:t xml:space="preserve"> с лицами с ограниченными возможностями здоровья на принципах толерантности и равноправия</w:t>
            </w:r>
          </w:p>
          <w:p w:rsidR="00432B21" w:rsidRPr="00C74C20" w:rsidRDefault="00432B21" w:rsidP="00603989">
            <w:pPr>
              <w:rPr>
                <w:rFonts w:eastAsia="Calibri"/>
                <w:iCs/>
                <w:sz w:val="22"/>
                <w:szCs w:val="22"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</w: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ОПК-2. </w:t>
            </w:r>
            <w:proofErr w:type="gramStart"/>
            <w:r w:rsidRPr="00432B21">
              <w:rPr>
                <w:bCs/>
                <w:iCs/>
                <w:lang w:val="ru-RU"/>
              </w:rPr>
              <w:t>Способен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 использовать современные методы </w:t>
            </w:r>
            <w:r w:rsidRPr="00432B21">
              <w:rPr>
                <w:bCs/>
                <w:iCs/>
                <w:lang w:val="ru-RU"/>
              </w:rPr>
              <w:lastRenderedPageBreak/>
              <w:t>исследования, оценки и экспертизы товаров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>ОПК-2.1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рименяет знания современных методов исследования, оценки и </w:t>
            </w:r>
            <w:r w:rsidRPr="00432B21">
              <w:rPr>
                <w:bCs/>
                <w:iCs/>
                <w:lang w:val="ru-RU"/>
              </w:rPr>
              <w:lastRenderedPageBreak/>
              <w:t>экспертизы товаров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ОПК-2.2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В</w:t>
            </w:r>
            <w:proofErr w:type="gramEnd"/>
            <w:r w:rsidRPr="00432B21">
              <w:rPr>
                <w:bCs/>
                <w:iCs/>
                <w:lang w:val="ru-RU"/>
              </w:rPr>
              <w:t>ладеет современными методами исследования, оценки и экспертизы товаров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lastRenderedPageBreak/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современные теоретические и эмпирические методы исследования товаров;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lastRenderedPageBreak/>
              <w:t>- порядок организации и проведения оценки качества и экспертизы товаров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 использовать современные методы исследования товаров </w:t>
            </w:r>
            <w:proofErr w:type="gramStart"/>
            <w:r w:rsidRPr="00432B21">
              <w:rPr>
                <w:rFonts w:eastAsia="Calibri"/>
                <w:iCs/>
                <w:lang w:val="ru-RU"/>
              </w:rPr>
              <w:t>при</w:t>
            </w:r>
            <w:proofErr w:type="gramEnd"/>
            <w:r w:rsidRPr="00432B21">
              <w:rPr>
                <w:rFonts w:eastAsia="Calibri"/>
                <w:iCs/>
                <w:lang w:val="ru-RU"/>
              </w:rPr>
              <w:t xml:space="preserve"> оценки качества и экспертизы</w:t>
            </w: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lastRenderedPageBreak/>
              <w:t xml:space="preserve">ОПК-3. </w:t>
            </w:r>
            <w:proofErr w:type="gramStart"/>
            <w:r w:rsidRPr="00432B21">
              <w:rPr>
                <w:bCs/>
                <w:iCs/>
                <w:lang w:val="ru-RU"/>
              </w:rPr>
              <w:t>Способен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 применять действующие нормативные правовые акты и нормативные документы в сфере обеспечения качества, безопасности и предупреждения оборота фальсифицированной продукции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ОПК-3.1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И</w:t>
            </w:r>
            <w:proofErr w:type="gramEnd"/>
            <w:r w:rsidRPr="00432B21">
              <w:rPr>
                <w:bCs/>
                <w:iCs/>
                <w:lang w:val="ru-RU"/>
              </w:rPr>
              <w:t>спользует знания нормативных документов в сфере обеспечения качества и безопасности товаров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ОПК-3.2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рименяет знания действующих нормативных и правовых актов в сфере обеспечения качества и безопасности для предупреждения оборота фальсифицированной продукции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методы оценки качества и безопасности для выявления опасной и фальсифицированной продукции;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 xml:space="preserve">- методы идентификации для </w:t>
            </w:r>
            <w:proofErr w:type="gramStart"/>
            <w:r w:rsidRPr="00432B21">
              <w:rPr>
                <w:rFonts w:eastAsia="Calibri"/>
                <w:iCs/>
                <w:lang w:val="ru-RU"/>
              </w:rPr>
              <w:t>выявления</w:t>
            </w:r>
            <w:proofErr w:type="gramEnd"/>
            <w:r w:rsidRPr="00432B21">
              <w:rPr>
                <w:rFonts w:eastAsia="Calibri"/>
                <w:iCs/>
                <w:lang w:val="ru-RU"/>
              </w:rPr>
              <w:t xml:space="preserve"> фальсифицированной и контрафактной продукции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определять требования к качеству и безопасности продукции, установленные в действующих нормативных и правовых актах и нормативных документах;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методы оценки качества и безопасности для выявления опасной продукции;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методы идентификации для выявления, фальсифицированной и контрафактной продукции</w:t>
            </w: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ОПК -6 </w:t>
            </w:r>
            <w:proofErr w:type="gramStart"/>
            <w:r w:rsidRPr="00432B21">
              <w:rPr>
                <w:bCs/>
                <w:iCs/>
                <w:lang w:val="ru-RU"/>
              </w:rPr>
              <w:t>Способен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 -6.1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Д</w:t>
            </w:r>
            <w:proofErr w:type="gramEnd"/>
            <w:r w:rsidRPr="00432B21">
              <w:rPr>
                <w:bCs/>
                <w:iCs/>
                <w:lang w:val="ru-RU"/>
              </w:rPr>
              <w:t>елает обоснованный выбор современных информационных технологий  для решения задач профессиональной деятельности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ОПК- 6.2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рименяет современные информационные технологии  при решении задач профессиональной деятельности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принципы, методы и технологии разработки организационно-управленческих решений в сфере управления качеством, товарного менеджмента и экспертизы;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методологию торгово-технологического процесса, свойства и показатели ассортимента, методы анализа, оценки и управления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</w:t>
            </w:r>
            <w:r w:rsidRPr="00432B21">
              <w:rPr>
                <w:color w:val="000000"/>
                <w:lang w:val="ru-RU"/>
              </w:rPr>
              <w:t xml:space="preserve"> </w:t>
            </w:r>
            <w:r w:rsidRPr="00432B21">
              <w:rPr>
                <w:rFonts w:eastAsia="Calibri"/>
                <w:iCs/>
                <w:lang w:val="ru-RU"/>
              </w:rPr>
              <w:t>обосновывать управленческие решения в сфере управления качеством, товарного менеджмента и экспертизы;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выбирать оптимальные формы и методы продажи товаров и средства продвижения товаров на рынок; оценивать и формировать ассортимент товаров и управлять им.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</w:p>
        </w:tc>
      </w:tr>
      <w:tr w:rsidR="00432B21" w:rsidRPr="00D25CC1" w:rsidTr="00432B21">
        <w:tc>
          <w:tcPr>
            <w:tcW w:w="2263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 xml:space="preserve">ОПК-5. </w:t>
            </w:r>
            <w:proofErr w:type="gramStart"/>
            <w:r w:rsidRPr="00432B21">
              <w:rPr>
                <w:bCs/>
                <w:iCs/>
                <w:lang w:val="ru-RU"/>
              </w:rPr>
              <w:t>Способен</w:t>
            </w:r>
            <w:proofErr w:type="gramEnd"/>
            <w:r w:rsidRPr="00432B21">
              <w:rPr>
                <w:bCs/>
                <w:iCs/>
                <w:lang w:val="ru-RU"/>
              </w:rPr>
              <w:t xml:space="preserve"> использовать современные информационные технологии и программные средства при решении профессиональных задач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</w:tc>
        <w:tc>
          <w:tcPr>
            <w:tcW w:w="3198" w:type="dxa"/>
          </w:tcPr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ОПК-5.1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О</w:t>
            </w:r>
            <w:proofErr w:type="gramEnd"/>
            <w:r w:rsidRPr="00432B21">
              <w:rPr>
                <w:bCs/>
                <w:iCs/>
                <w:lang w:val="ru-RU"/>
              </w:rPr>
              <w:t>существляет поиск и отбор информационных технологий и программных средств в соответствии с профессиональными задачами</w:t>
            </w: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</w:p>
          <w:p w:rsidR="00432B21" w:rsidRPr="00432B21" w:rsidRDefault="00432B21" w:rsidP="00432B21">
            <w:pPr>
              <w:autoSpaceDE w:val="0"/>
              <w:autoSpaceDN w:val="0"/>
              <w:adjustRightInd w:val="0"/>
              <w:rPr>
                <w:bCs/>
                <w:iCs/>
                <w:lang w:val="ru-RU"/>
              </w:rPr>
            </w:pPr>
            <w:r w:rsidRPr="00432B21">
              <w:rPr>
                <w:bCs/>
                <w:iCs/>
                <w:lang w:val="ru-RU"/>
              </w:rPr>
              <w:t>ОПК-5.2</w:t>
            </w:r>
            <w:proofErr w:type="gramStart"/>
            <w:r w:rsidRPr="00432B21">
              <w:rPr>
                <w:bCs/>
                <w:iCs/>
                <w:lang w:val="ru-RU"/>
              </w:rPr>
              <w:t xml:space="preserve"> П</w:t>
            </w:r>
            <w:proofErr w:type="gramEnd"/>
            <w:r w:rsidRPr="00432B21">
              <w:rPr>
                <w:bCs/>
                <w:iCs/>
                <w:lang w:val="ru-RU"/>
              </w:rPr>
              <w:t>рименяет современные информационные технологии и программные средства в решении типовых профессиональных задач</w:t>
            </w:r>
          </w:p>
        </w:tc>
        <w:tc>
          <w:tcPr>
            <w:tcW w:w="4145" w:type="dxa"/>
          </w:tcPr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Знает: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возможности современного прикладного программного обеспечения в области профессиональной деятельности</w:t>
            </w:r>
          </w:p>
          <w:p w:rsidR="00432B21" w:rsidRPr="00432B21" w:rsidRDefault="00432B21" w:rsidP="00603989">
            <w:pPr>
              <w:rPr>
                <w:rFonts w:eastAsia="Calibri"/>
                <w:b/>
                <w:i/>
                <w:iCs/>
                <w:lang w:val="ru-RU"/>
              </w:rPr>
            </w:pPr>
            <w:r w:rsidRPr="00432B21">
              <w:rPr>
                <w:rFonts w:eastAsia="Calibri"/>
                <w:b/>
                <w:i/>
                <w:iCs/>
                <w:lang w:val="ru-RU"/>
              </w:rPr>
              <w:t>Умеет:</w:t>
            </w:r>
          </w:p>
          <w:p w:rsidR="00432B21" w:rsidRPr="00432B21" w:rsidRDefault="00432B21" w:rsidP="00603989">
            <w:pPr>
              <w:rPr>
                <w:rFonts w:eastAsia="Calibri"/>
                <w:iCs/>
                <w:lang w:val="ru-RU"/>
              </w:rPr>
            </w:pPr>
            <w:r w:rsidRPr="00432B21">
              <w:rPr>
                <w:rFonts w:eastAsia="Calibri"/>
                <w:iCs/>
                <w:lang w:val="ru-RU"/>
              </w:rPr>
              <w:t>- использовать современные информационные технологии обработки информации при решении профессиональных задач</w:t>
            </w:r>
          </w:p>
        </w:tc>
      </w:tr>
    </w:tbl>
    <w:p w:rsidR="00FD71F2" w:rsidRDefault="00FD71F2">
      <w:pPr>
        <w:rPr>
          <w:sz w:val="28"/>
          <w:szCs w:val="28"/>
          <w:lang w:val="ru-RU"/>
        </w:rPr>
      </w:pPr>
    </w:p>
    <w:p w:rsidR="00C56BBF" w:rsidRPr="00C56BBF" w:rsidRDefault="00C56BBF" w:rsidP="00C56BBF">
      <w:pPr>
        <w:jc w:val="center"/>
        <w:rPr>
          <w:color w:val="000000"/>
          <w:sz w:val="28"/>
          <w:szCs w:val="28"/>
          <w:lang w:val="ru-RU"/>
        </w:rPr>
      </w:pPr>
      <w:r w:rsidRPr="00C56BBF">
        <w:rPr>
          <w:b/>
          <w:color w:val="000000"/>
          <w:sz w:val="28"/>
          <w:szCs w:val="28"/>
          <w:lang w:val="ru-RU"/>
        </w:rPr>
        <w:lastRenderedPageBreak/>
        <w:t>4. МЕСТО ПРАКТИКИ В СТРУКТУРЕ ОБРАЗОВАТЕЛЬНОЙ ПРОГРАММЫ</w:t>
      </w:r>
    </w:p>
    <w:p w:rsidR="00616850" w:rsidRDefault="00616850" w:rsidP="00952D4F">
      <w:pPr>
        <w:ind w:firstLine="567"/>
        <w:jc w:val="both"/>
        <w:rPr>
          <w:sz w:val="28"/>
          <w:szCs w:val="28"/>
          <w:lang w:val="ru-RU"/>
        </w:rPr>
      </w:pP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Ознакомительная практика относится к обязательной части Блока 2 «Практика» структуры образовательной программы.</w:t>
      </w:r>
    </w:p>
    <w:p w:rsidR="00D012A7" w:rsidRDefault="00C7392A" w:rsidP="00952D4F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D012A7">
        <w:rPr>
          <w:sz w:val="28"/>
          <w:szCs w:val="28"/>
          <w:lang w:val="ru-RU"/>
        </w:rPr>
        <w:t>Обучающиеся очной</w:t>
      </w:r>
      <w:r w:rsidR="00432B21">
        <w:rPr>
          <w:sz w:val="28"/>
          <w:szCs w:val="28"/>
          <w:lang w:val="ru-RU"/>
        </w:rPr>
        <w:t xml:space="preserve"> и очно-заочной</w:t>
      </w:r>
      <w:r w:rsidRPr="00D012A7">
        <w:rPr>
          <w:sz w:val="28"/>
          <w:szCs w:val="28"/>
          <w:lang w:val="ru-RU"/>
        </w:rPr>
        <w:t xml:space="preserve"> формы вы</w:t>
      </w:r>
      <w:r w:rsidR="00D012A7">
        <w:rPr>
          <w:sz w:val="28"/>
          <w:szCs w:val="28"/>
          <w:lang w:val="ru-RU"/>
        </w:rPr>
        <w:t>ходят на практику в 4 семестре</w:t>
      </w:r>
      <w:r w:rsidR="00432B21">
        <w:rPr>
          <w:sz w:val="28"/>
          <w:szCs w:val="28"/>
          <w:lang w:val="ru-RU"/>
        </w:rPr>
        <w:t>, а обучающиеся заочной формы на 2 курсе</w:t>
      </w:r>
      <w:r w:rsidR="00D012A7">
        <w:rPr>
          <w:sz w:val="28"/>
          <w:szCs w:val="28"/>
          <w:lang w:val="ru-RU"/>
        </w:rPr>
        <w:t>.</w:t>
      </w:r>
      <w:proofErr w:type="gramEnd"/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 w:rsidRPr="00D012A7">
        <w:rPr>
          <w:sz w:val="28"/>
          <w:szCs w:val="28"/>
          <w:lang w:val="ru-RU"/>
        </w:rPr>
        <w:t>Практика базируется</w:t>
      </w:r>
      <w:r>
        <w:rPr>
          <w:sz w:val="28"/>
          <w:szCs w:val="28"/>
          <w:lang w:val="ru-RU"/>
        </w:rPr>
        <w:t xml:space="preserve"> на знаниях и умениях, полученных при изучении дисциплин: Физика, Химия, Информационные технологии в профессиональной деятельности, Микробиология, санитария и гигиена, Техническое регулирование и метрология, Теоретические основы товароведения и экспертизы продовольственных товаров, Теоретические основы товароведения и экспертизы непродовольственных товаров.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Практика </w:t>
      </w:r>
      <w:r w:rsidR="000635F5">
        <w:rPr>
          <w:sz w:val="28"/>
          <w:szCs w:val="28"/>
          <w:lang w:val="ru-RU"/>
        </w:rPr>
        <w:t>предшествует изучению дисциплин обязательной и части, формируемой участниками образовательных отношений ОПОП, а именно: модулей: «Товароведение и экспертиза однородных групп продовольственных товаров», «Товароведение и экспертиза однородных групп непродовольственных товаров»; дисциплин: Организация торговой деятельности, Бухгалтерский учет в торговле, Оборудование торговых предприятий, а также прохождени</w:t>
      </w:r>
      <w:r w:rsidR="003E122E">
        <w:rPr>
          <w:sz w:val="28"/>
          <w:szCs w:val="28"/>
          <w:lang w:val="ru-RU"/>
        </w:rPr>
        <w:t>ю</w:t>
      </w:r>
      <w:r w:rsidR="000635F5">
        <w:rPr>
          <w:sz w:val="28"/>
          <w:szCs w:val="28"/>
          <w:lang w:val="ru-RU"/>
        </w:rPr>
        <w:t xml:space="preserve"> технологической (проектно-технологической) практики. </w:t>
      </w:r>
    </w:p>
    <w:p w:rsidR="00C7392A" w:rsidRDefault="00C7392A" w:rsidP="00952D4F">
      <w:pPr>
        <w:ind w:firstLine="567"/>
        <w:jc w:val="both"/>
        <w:rPr>
          <w:sz w:val="28"/>
          <w:szCs w:val="28"/>
          <w:lang w:val="ru-RU"/>
        </w:rPr>
      </w:pPr>
    </w:p>
    <w:p w:rsidR="00C56BBF" w:rsidRPr="00986B92" w:rsidRDefault="00C56BBF" w:rsidP="00C56BBF">
      <w:pPr>
        <w:jc w:val="center"/>
        <w:rPr>
          <w:color w:val="000000"/>
          <w:sz w:val="28"/>
          <w:szCs w:val="28"/>
          <w:lang w:val="ru-RU"/>
        </w:rPr>
      </w:pPr>
      <w:r w:rsidRPr="00C56BBF">
        <w:rPr>
          <w:b/>
          <w:color w:val="000000"/>
          <w:sz w:val="28"/>
          <w:szCs w:val="28"/>
          <w:lang w:val="ru-RU"/>
        </w:rPr>
        <w:t xml:space="preserve">5. </w:t>
      </w:r>
      <w:r w:rsidR="00FD71F2" w:rsidRPr="00A61244">
        <w:rPr>
          <w:b/>
          <w:color w:val="000000"/>
          <w:sz w:val="28"/>
          <w:szCs w:val="28"/>
          <w:lang w:val="ru-RU"/>
        </w:rPr>
        <w:t>ОБЪЕМ ПРАКТИКИ В ЗАЧЕТНЫХ ЕДИНИЦАХ И ЕЕ ПРОДОЛЖИТЕЛЬНОСТЬ В НЕДЕЛЯХ ЛИБО В АКАДЕМИЧЕСКИХ ИЛИ АСТРОНОМИЧЕСКИХ ЧАСАХ</w:t>
      </w:r>
    </w:p>
    <w:p w:rsidR="00C56BBF" w:rsidRPr="00986B92" w:rsidRDefault="00C56BBF" w:rsidP="00C56BBF">
      <w:pPr>
        <w:rPr>
          <w:color w:val="000000"/>
          <w:sz w:val="28"/>
          <w:szCs w:val="28"/>
          <w:lang w:val="ru-RU"/>
        </w:rPr>
      </w:pPr>
    </w:p>
    <w:p w:rsidR="00C56BBF" w:rsidRPr="00986B92" w:rsidRDefault="00C56BBF" w:rsidP="00C56BBF">
      <w:pPr>
        <w:jc w:val="both"/>
        <w:rPr>
          <w:sz w:val="28"/>
          <w:szCs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Продолжительность практики - 4 </w:t>
      </w:r>
      <w:r w:rsidR="00393FC8" w:rsidRPr="00986B92">
        <w:rPr>
          <w:color w:val="000000"/>
          <w:sz w:val="28"/>
          <w:lang w:val="ru-RU"/>
        </w:rPr>
        <w:t>недели</w:t>
      </w:r>
      <w:r w:rsidR="00641B4D" w:rsidRPr="00986B92">
        <w:rPr>
          <w:color w:val="000000"/>
          <w:sz w:val="28"/>
          <w:lang w:val="ru-RU"/>
        </w:rPr>
        <w:t>.</w:t>
      </w:r>
    </w:p>
    <w:p w:rsidR="00C56BBF" w:rsidRPr="00986B92" w:rsidRDefault="00C56BBF" w:rsidP="00C56BBF">
      <w:pPr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Общая трудоемкость практики составляет 6 з. е., </w:t>
      </w:r>
      <w:r w:rsidR="00804ADE" w:rsidRPr="00986B92">
        <w:rPr>
          <w:color w:val="000000"/>
          <w:sz w:val="28"/>
          <w:lang w:val="ru-RU"/>
        </w:rPr>
        <w:t>216</w:t>
      </w:r>
      <w:r w:rsidRPr="00986B92">
        <w:rPr>
          <w:color w:val="000000"/>
          <w:sz w:val="28"/>
          <w:lang w:val="ru-RU"/>
        </w:rPr>
        <w:t xml:space="preserve"> час</w:t>
      </w:r>
      <w:r w:rsidR="00641B4D" w:rsidRPr="00986B92">
        <w:rPr>
          <w:color w:val="000000"/>
          <w:sz w:val="28"/>
          <w:lang w:val="ru-RU"/>
        </w:rPr>
        <w:t>.</w:t>
      </w:r>
    </w:p>
    <w:p w:rsidR="003E122E" w:rsidRDefault="003E122E" w:rsidP="00D33FE3">
      <w:pPr>
        <w:jc w:val="center"/>
        <w:rPr>
          <w:b/>
          <w:color w:val="000000"/>
          <w:sz w:val="28"/>
          <w:szCs w:val="28"/>
          <w:lang w:val="ru-RU"/>
        </w:rPr>
      </w:pPr>
    </w:p>
    <w:p w:rsidR="00D33FE3" w:rsidRPr="00986B92" w:rsidRDefault="00D33FE3" w:rsidP="00D33FE3">
      <w:pPr>
        <w:jc w:val="center"/>
        <w:rPr>
          <w:color w:val="000000"/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6. СОДЕРЖАНИЕ ПРАКТИКИ</w:t>
      </w:r>
    </w:p>
    <w:p w:rsidR="00D33FE3" w:rsidRPr="00986B92" w:rsidRDefault="00D33FE3" w:rsidP="00D33FE3">
      <w:pPr>
        <w:jc w:val="center"/>
        <w:rPr>
          <w:b/>
          <w:sz w:val="28"/>
          <w:szCs w:val="28"/>
          <w:lang w:val="ru-RU"/>
        </w:rPr>
      </w:pPr>
    </w:p>
    <w:p w:rsidR="00D33FE3" w:rsidRPr="00986B92" w:rsidRDefault="00D33FE3" w:rsidP="00D33FE3">
      <w:pPr>
        <w:jc w:val="center"/>
        <w:rPr>
          <w:b/>
          <w:sz w:val="28"/>
          <w:szCs w:val="28"/>
          <w:lang w:val="ru-RU"/>
        </w:rPr>
      </w:pPr>
      <w:r w:rsidRPr="00986B92">
        <w:rPr>
          <w:b/>
          <w:sz w:val="28"/>
          <w:szCs w:val="28"/>
          <w:lang w:val="ru-RU"/>
        </w:rPr>
        <w:t>График (план) прохождения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995"/>
        <w:gridCol w:w="3591"/>
        <w:gridCol w:w="1484"/>
        <w:gridCol w:w="1928"/>
      </w:tblGrid>
      <w:tr w:rsidR="00913F1E" w:rsidRPr="00986B92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№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Наименование разделов (этапов) практики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 xml:space="preserve">Виды работ, в решении которых </w:t>
            </w:r>
            <w:proofErr w:type="gramStart"/>
            <w:r w:rsidRPr="00986B92">
              <w:rPr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986B92">
              <w:rPr>
                <w:color w:val="000000"/>
                <w:sz w:val="24"/>
                <w:lang w:val="ru-RU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855F62" w:rsidRDefault="00913F1E" w:rsidP="00F33DFD">
            <w:pPr>
              <w:jc w:val="center"/>
              <w:rPr>
                <w:vertAlign w:val="superscript"/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 xml:space="preserve">Количество </w:t>
            </w:r>
            <w:r w:rsidR="00F33DFD" w:rsidRPr="00986B92">
              <w:rPr>
                <w:color w:val="000000"/>
                <w:sz w:val="24"/>
                <w:lang w:val="ru-RU"/>
              </w:rPr>
              <w:t>часов</w:t>
            </w:r>
            <w:r w:rsidR="007D676F">
              <w:rPr>
                <w:color w:val="000000"/>
                <w:sz w:val="24"/>
                <w:lang w:val="ru-RU"/>
              </w:rPr>
              <w:t>/ Количество часов в форме практической подготовки</w:t>
            </w:r>
            <w:r w:rsidR="00855F62">
              <w:rPr>
                <w:color w:val="000000"/>
                <w:sz w:val="24"/>
                <w:vertAlign w:val="superscript"/>
                <w:lang w:val="ru-RU"/>
              </w:rPr>
              <w:t>*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13F1E" w:rsidRPr="00986B92" w:rsidRDefault="00913F1E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Форма текущего контроля</w:t>
            </w:r>
          </w:p>
        </w:tc>
      </w:tr>
      <w:tr w:rsidR="002227D7" w:rsidRPr="00986B92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Организационно-подготовительный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266BCB">
            <w:pPr>
              <w:rPr>
                <w:sz w:val="24"/>
                <w:szCs w:val="24"/>
                <w:lang w:val="ru-RU"/>
              </w:rPr>
            </w:pPr>
            <w:r w:rsidRPr="00986B92">
              <w:rPr>
                <w:sz w:val="24"/>
                <w:szCs w:val="24"/>
                <w:lang w:val="ru-RU"/>
              </w:rPr>
              <w:t xml:space="preserve">Вводный инструктаж по организации практики, определение цели и задач практики, изучение правил пользования библиотечным фондом университета и кафедры, инструктаж по правилам </w:t>
            </w:r>
            <w:r w:rsidRPr="00986B92">
              <w:rPr>
                <w:sz w:val="24"/>
                <w:szCs w:val="24"/>
                <w:lang w:val="ru-RU"/>
              </w:rPr>
              <w:lastRenderedPageBreak/>
              <w:t>внутреннего распорядка, технике безопасности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</w:tc>
      </w:tr>
      <w:tr w:rsidR="002227D7" w:rsidRPr="00D25CC1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7D676F" w:rsidRDefault="007D676F" w:rsidP="00460EC9">
            <w:pPr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Основной</w:t>
            </w:r>
            <w:r>
              <w:rPr>
                <w:sz w:val="24"/>
                <w:szCs w:val="24"/>
                <w:vertAlign w:val="superscript"/>
                <w:lang w:val="ru-RU"/>
              </w:rPr>
              <w:t>*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E56AB7">
            <w:pPr>
              <w:pStyle w:val="a3"/>
              <w:ind w:left="0"/>
              <w:rPr>
                <w:sz w:val="24"/>
                <w:szCs w:val="24"/>
                <w:lang w:val="ru-RU"/>
              </w:rPr>
            </w:pPr>
            <w:r w:rsidRPr="00986B92">
              <w:rPr>
                <w:sz w:val="24"/>
                <w:szCs w:val="24"/>
                <w:lang w:val="ru-RU"/>
              </w:rPr>
              <w:t>Подбор учебного материала, нормативных документов для выполнения заданий, анализ их содержания; подбор методик для выполнения заданий; выполнение заданий практики; формирование выводов и заключений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D012A7">
              <w:rPr>
                <w:color w:val="000000"/>
                <w:sz w:val="24"/>
                <w:lang w:val="ru-RU"/>
              </w:rPr>
              <w:t>198</w:t>
            </w:r>
            <w:r w:rsidR="007D676F" w:rsidRPr="00D012A7">
              <w:rPr>
                <w:color w:val="000000"/>
                <w:sz w:val="24"/>
                <w:lang w:val="ru-RU"/>
              </w:rPr>
              <w:t xml:space="preserve"> /</w:t>
            </w:r>
            <w:r w:rsidR="007D676F">
              <w:rPr>
                <w:color w:val="000000"/>
                <w:sz w:val="24"/>
                <w:lang w:val="ru-RU"/>
              </w:rPr>
              <w:t xml:space="preserve"> </w:t>
            </w:r>
            <w:r w:rsidR="003E122E">
              <w:rPr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460EC9" w:rsidRPr="00260D81" w:rsidRDefault="00460EC9" w:rsidP="00460E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Проверка промежуточных рабочих материалов по индивидуальному заданию</w:t>
            </w:r>
          </w:p>
        </w:tc>
      </w:tr>
      <w:tr w:rsidR="002227D7" w:rsidRPr="00D25CC1" w:rsidTr="002227D7">
        <w:trPr>
          <w:trHeight w:val="260"/>
        </w:trPr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</w:pPr>
            <w:r w:rsidRPr="00986B92">
              <w:rPr>
                <w:color w:val="000000"/>
                <w:sz w:val="24"/>
              </w:rPr>
              <w:t>3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7D676F" w:rsidP="00460EC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Заключительный</w:t>
            </w:r>
          </w:p>
        </w:tc>
        <w:tc>
          <w:tcPr>
            <w:tcW w:w="4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371FA8">
            <w:pPr>
              <w:rPr>
                <w:sz w:val="24"/>
                <w:szCs w:val="24"/>
                <w:lang w:val="ru-RU"/>
              </w:rPr>
            </w:pPr>
            <w:r w:rsidRPr="00986B92">
              <w:rPr>
                <w:color w:val="000000"/>
                <w:sz w:val="24"/>
                <w:szCs w:val="24"/>
                <w:lang w:val="ru-RU"/>
              </w:rPr>
              <w:t xml:space="preserve">Оформление дневника и отчета по практике. </w:t>
            </w:r>
            <w:r w:rsidRPr="00986B92">
              <w:rPr>
                <w:color w:val="000000"/>
                <w:sz w:val="24"/>
                <w:lang w:val="ru-RU"/>
              </w:rPr>
              <w:t>Защита отчета по практике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986B92" w:rsidRDefault="002227D7" w:rsidP="00913F1E">
            <w:pPr>
              <w:jc w:val="center"/>
              <w:rPr>
                <w:lang w:val="ru-RU"/>
              </w:rPr>
            </w:pPr>
            <w:r w:rsidRPr="00986B92">
              <w:rPr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дневника</w:t>
            </w:r>
          </w:p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Проверка отчета</w:t>
            </w:r>
          </w:p>
          <w:p w:rsidR="002227D7" w:rsidRPr="00260D81" w:rsidRDefault="002227D7" w:rsidP="00460EC9">
            <w:pPr>
              <w:jc w:val="center"/>
              <w:rPr>
                <w:sz w:val="24"/>
                <w:szCs w:val="24"/>
                <w:lang w:val="ru-RU"/>
              </w:rPr>
            </w:pPr>
            <w:r w:rsidRPr="00260D81">
              <w:rPr>
                <w:sz w:val="24"/>
                <w:szCs w:val="24"/>
                <w:lang w:val="ru-RU"/>
              </w:rPr>
              <w:t>Зачет с оценкой</w:t>
            </w:r>
          </w:p>
        </w:tc>
      </w:tr>
    </w:tbl>
    <w:p w:rsidR="00E01649" w:rsidRPr="00986B92" w:rsidRDefault="00E01649" w:rsidP="003E122E">
      <w:pPr>
        <w:rPr>
          <w:b/>
          <w:color w:val="000000"/>
          <w:sz w:val="28"/>
          <w:szCs w:val="28"/>
          <w:lang w:val="ru-RU"/>
        </w:rPr>
      </w:pPr>
    </w:p>
    <w:p w:rsidR="00F64A29" w:rsidRPr="00986B92" w:rsidRDefault="00F64A29" w:rsidP="00F64A29">
      <w:pPr>
        <w:jc w:val="center"/>
        <w:rPr>
          <w:sz w:val="28"/>
          <w:szCs w:val="28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>7. ФОРМА ОТЧЕТНОСТИ ПО ПРАКТИКЕ</w:t>
      </w:r>
    </w:p>
    <w:p w:rsidR="00F64A29" w:rsidRPr="00986B92" w:rsidRDefault="00F64A29" w:rsidP="00F64A29">
      <w:pPr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</w:p>
    <w:p w:rsidR="00B02368" w:rsidRPr="005367B0" w:rsidRDefault="00B02368" w:rsidP="00B02368">
      <w:pPr>
        <w:ind w:firstLine="5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  <w:r w:rsidRPr="005367B0">
        <w:rPr>
          <w:sz w:val="28"/>
          <w:lang w:val="ru-RU"/>
        </w:rPr>
        <w:t>Формой отчетности по практике является отчет.</w:t>
      </w:r>
    </w:p>
    <w:p w:rsidR="00B02368" w:rsidRPr="005367B0" w:rsidRDefault="00B02368" w:rsidP="00B02368">
      <w:pPr>
        <w:ind w:firstLine="527"/>
        <w:jc w:val="both"/>
        <w:rPr>
          <w:sz w:val="28"/>
          <w:lang w:val="ru-RU"/>
        </w:rPr>
      </w:pPr>
      <w:r w:rsidRPr="005367B0">
        <w:rPr>
          <w:sz w:val="28"/>
          <w:lang w:val="ru-RU"/>
        </w:rPr>
        <w:t xml:space="preserve">   </w:t>
      </w:r>
      <w:r w:rsidRPr="005367B0">
        <w:rPr>
          <w:color w:val="000000"/>
          <w:sz w:val="28"/>
          <w:szCs w:val="28"/>
          <w:lang w:val="ru-RU"/>
        </w:rPr>
        <w:t xml:space="preserve">Обязательными компонентами отчета по практике являются: Дневник, Рабочий график </w:t>
      </w:r>
      <w:r>
        <w:rPr>
          <w:color w:val="000000"/>
          <w:sz w:val="28"/>
          <w:szCs w:val="28"/>
          <w:lang w:val="ru-RU"/>
        </w:rPr>
        <w:t>и индивидуальное задание, Отзыв руководителя</w:t>
      </w:r>
      <w:r w:rsidRPr="005367B0">
        <w:rPr>
          <w:color w:val="000000"/>
          <w:sz w:val="28"/>
          <w:szCs w:val="28"/>
          <w:lang w:val="ru-RU"/>
        </w:rPr>
        <w:t xml:space="preserve"> практики.</w:t>
      </w:r>
    </w:p>
    <w:p w:rsidR="00BB56EB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</w:r>
      <w:r>
        <w:rPr>
          <w:sz w:val="28"/>
          <w:lang w:val="ru-RU"/>
        </w:rPr>
        <w:t xml:space="preserve"> товароведения и экспертизы </w:t>
      </w:r>
      <w:proofErr w:type="spellStart"/>
      <w:r>
        <w:rPr>
          <w:sz w:val="28"/>
          <w:lang w:val="ru-RU"/>
        </w:rPr>
        <w:t>тогваров</w:t>
      </w:r>
      <w:proofErr w:type="spellEnd"/>
      <w:r w:rsidRPr="00601978">
        <w:rPr>
          <w:sz w:val="28"/>
          <w:lang w:val="ru-RU"/>
        </w:rPr>
        <w:t xml:space="preserve"> после сдачи отчета по практике</w:t>
      </w:r>
      <w:r w:rsidR="00BB56EB">
        <w:rPr>
          <w:sz w:val="28"/>
          <w:szCs w:val="28"/>
          <w:lang w:val="ru-RU"/>
        </w:rPr>
        <w:t>.</w:t>
      </w:r>
    </w:p>
    <w:p w:rsidR="00BB56EB" w:rsidRDefault="00BB56EB" w:rsidP="00E01649">
      <w:pPr>
        <w:ind w:firstLine="669"/>
        <w:jc w:val="both"/>
        <w:rPr>
          <w:sz w:val="28"/>
          <w:szCs w:val="28"/>
          <w:lang w:val="ru-RU"/>
        </w:rPr>
      </w:pPr>
    </w:p>
    <w:p w:rsidR="00BB56EB" w:rsidRPr="00BB56EB" w:rsidRDefault="00BB56EB" w:rsidP="00BB56E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BB56EB">
        <w:rPr>
          <w:rFonts w:eastAsiaTheme="minorHAnsi"/>
          <w:b/>
          <w:iCs/>
          <w:sz w:val="28"/>
          <w:szCs w:val="28"/>
          <w:lang w:val="ru-RU"/>
        </w:rPr>
        <w:t>7.1.Структурные элементы отчёта о практике</w:t>
      </w:r>
    </w:p>
    <w:p w:rsidR="00BB56EB" w:rsidRPr="00BB56EB" w:rsidRDefault="00BB56EB" w:rsidP="00BB56EB">
      <w:pPr>
        <w:ind w:firstLine="708"/>
        <w:rPr>
          <w:rFonts w:eastAsiaTheme="minorHAnsi"/>
          <w:b/>
          <w:iCs/>
          <w:sz w:val="28"/>
          <w:szCs w:val="28"/>
          <w:lang w:val="ru-RU"/>
        </w:rPr>
      </w:pP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Материалы отчета располагают в следующей последовательности: 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>- Титульный лист отчета (приложение 1)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>- Рабочий график и индивидуальное задание на практику (приложение 2)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Дневник (приложение 3) </w:t>
      </w:r>
    </w:p>
    <w:p w:rsidR="00BB56EB" w:rsidRPr="00BB56EB" w:rsidRDefault="00BB56EB" w:rsidP="00BB56EB">
      <w:pPr>
        <w:ind w:firstLine="567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Содержание отчета </w:t>
      </w:r>
    </w:p>
    <w:p w:rsidR="00BB56EB" w:rsidRPr="00BB56EB" w:rsidRDefault="00BB56EB" w:rsidP="00BB56EB">
      <w:pPr>
        <w:ind w:firstLine="567"/>
        <w:contextualSpacing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- Приложения. </w:t>
      </w:r>
    </w:p>
    <w:p w:rsidR="00BB56EB" w:rsidRPr="00BB56EB" w:rsidRDefault="00BB56EB" w:rsidP="00BB56EB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</w:r>
    </w:p>
    <w:p w:rsidR="00BB56EB" w:rsidRPr="00BB56EB" w:rsidRDefault="00BB56EB" w:rsidP="00BB56EB">
      <w:pPr>
        <w:ind w:firstLine="709"/>
        <w:contextualSpacing/>
        <w:jc w:val="both"/>
        <w:rPr>
          <w:rFonts w:eastAsiaTheme="minorHAnsi"/>
          <w:color w:val="000000"/>
          <w:sz w:val="28"/>
          <w:szCs w:val="28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РАБОЧИЙ ГРАФИК И ИНДИВИДУАЛЬНОЕ ЗАДАНИЕ НА ПРАКТИКУ разрабатывает кафедра </w:t>
      </w:r>
      <w:r>
        <w:rPr>
          <w:rFonts w:eastAsiaTheme="minorHAnsi"/>
          <w:color w:val="000000"/>
          <w:sz w:val="28"/>
          <w:szCs w:val="28"/>
          <w:lang w:val="ru-RU"/>
        </w:rPr>
        <w:t>товароведения и экспертизы товаров</w:t>
      </w: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  для каждого обучающегося индивидуально и выдает ему перед выходом на практику.</w:t>
      </w:r>
    </w:p>
    <w:p w:rsidR="00BB56EB" w:rsidRPr="00BB56EB" w:rsidRDefault="00BB56EB" w:rsidP="00BB56EB">
      <w:pPr>
        <w:ind w:firstLine="527"/>
        <w:contextualSpacing/>
        <w:jc w:val="both"/>
        <w:rPr>
          <w:rFonts w:eastAsiaTheme="minorHAnsi"/>
          <w:color w:val="000000"/>
          <w:sz w:val="28"/>
          <w:szCs w:val="28"/>
          <w:highlight w:val="cyan"/>
          <w:lang w:val="ru-RU"/>
        </w:rPr>
      </w:pPr>
      <w:r w:rsidRPr="00BB56EB">
        <w:rPr>
          <w:rFonts w:eastAsiaTheme="minorHAnsi"/>
          <w:color w:val="000000"/>
          <w:sz w:val="28"/>
          <w:szCs w:val="28"/>
          <w:lang w:val="ru-RU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</w:t>
      </w:r>
      <w:r w:rsidRPr="00BB56EB">
        <w:rPr>
          <w:rFonts w:eastAsiaTheme="minorHAnsi"/>
          <w:color w:val="000000"/>
          <w:sz w:val="28"/>
          <w:szCs w:val="28"/>
          <w:lang w:val="ru-RU"/>
        </w:rPr>
        <w:lastRenderedPageBreak/>
        <w:t xml:space="preserve">Небрежное ведение дневника, наличие незаполненных разделов рассматриваются при защите отчёта как серьёзные недостатки в прохождении практики.  </w:t>
      </w:r>
      <w:r w:rsidRPr="00BB56EB">
        <w:rPr>
          <w:rFonts w:eastAsiaTheme="minorHAnsi"/>
          <w:color w:val="000000"/>
          <w:sz w:val="28"/>
          <w:szCs w:val="28"/>
          <w:highlight w:val="cyan"/>
          <w:lang w:val="ru-RU"/>
        </w:rPr>
        <w:t xml:space="preserve"> </w:t>
      </w:r>
    </w:p>
    <w:p w:rsidR="00C7591B" w:rsidRPr="00C7591B" w:rsidRDefault="00AD2588" w:rsidP="00C7591B">
      <w:pPr>
        <w:autoSpaceDE w:val="0"/>
        <w:autoSpaceDN w:val="0"/>
        <w:adjustRightInd w:val="0"/>
        <w:ind w:firstLine="680"/>
        <w:jc w:val="both"/>
        <w:rPr>
          <w:rFonts w:ascii="Times New Roman CYR" w:eastAsia="Calibri" w:hAnsi="Times New Roman CYR" w:cs="Times New Roman CYR"/>
          <w:sz w:val="28"/>
          <w:szCs w:val="28"/>
          <w:lang w:val="ru-RU"/>
        </w:rPr>
      </w:pPr>
      <w:r w:rsidRPr="00AD2588">
        <w:rPr>
          <w:color w:val="000000"/>
          <w:sz w:val="28"/>
          <w:szCs w:val="28"/>
          <w:lang w:val="ru-RU"/>
        </w:rPr>
        <w:t>СОДЕРЖАНИЕ ОТЧЕТА включает разделы программы практики с указанием страниц.</w:t>
      </w:r>
      <w:r>
        <w:rPr>
          <w:color w:val="000000"/>
          <w:sz w:val="28"/>
          <w:szCs w:val="28"/>
          <w:lang w:val="ru-RU"/>
        </w:rPr>
        <w:t xml:space="preserve"> </w:t>
      </w:r>
      <w:r w:rsidR="00C7591B" w:rsidRPr="00C7591B">
        <w:rPr>
          <w:color w:val="000000"/>
          <w:sz w:val="28"/>
          <w:lang w:val="ru-RU"/>
        </w:rPr>
        <w:t>В</w:t>
      </w:r>
      <w:r w:rsidR="00C7591B" w:rsidRPr="00C7591B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 Приложении </w:t>
      </w:r>
      <w:r w:rsidR="00972AB2">
        <w:rPr>
          <w:rFonts w:ascii="Times New Roman CYR" w:eastAsia="Calibri" w:hAnsi="Times New Roman CYR" w:cs="Times New Roman CYR"/>
          <w:sz w:val="28"/>
          <w:szCs w:val="28"/>
          <w:lang w:val="ru-RU"/>
        </w:rPr>
        <w:t>5</w:t>
      </w:r>
      <w:r w:rsidR="00C7591B" w:rsidRPr="00C7591B">
        <w:rPr>
          <w:rFonts w:ascii="Times New Roman CYR" w:eastAsia="Calibri" w:hAnsi="Times New Roman CYR" w:cs="Times New Roman CYR"/>
          <w:sz w:val="28"/>
          <w:szCs w:val="28"/>
          <w:lang w:val="ru-RU"/>
        </w:rPr>
        <w:t xml:space="preserve"> представлен пример содержания отчета по практике.</w:t>
      </w:r>
    </w:p>
    <w:p w:rsidR="00BB56EB" w:rsidRDefault="00BB56EB" w:rsidP="00AD2588">
      <w:pPr>
        <w:ind w:firstLine="669"/>
        <w:jc w:val="both"/>
        <w:rPr>
          <w:color w:val="000000"/>
          <w:sz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t>7.2. Требования к оформлению отчета 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Отчет по практике должен быть оформлен с</w:t>
      </w:r>
      <w:r w:rsidRPr="00C7591B">
        <w:rPr>
          <w:rFonts w:eastAsiaTheme="minorHAnsi"/>
          <w:b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z w:val="28"/>
          <w:szCs w:val="28"/>
          <w:lang w:val="ru-RU"/>
        </w:rPr>
        <w:t xml:space="preserve">использованием текстового процесса </w:t>
      </w:r>
      <w:r w:rsidRPr="00C7591B">
        <w:rPr>
          <w:rFonts w:eastAsiaTheme="minorHAnsi"/>
          <w:sz w:val="28"/>
          <w:szCs w:val="28"/>
        </w:rPr>
        <w:t>Microsoft</w:t>
      </w:r>
      <w:r w:rsidRPr="00C7591B">
        <w:rPr>
          <w:rFonts w:eastAsiaTheme="minorHAnsi"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z w:val="28"/>
          <w:szCs w:val="28"/>
        </w:rPr>
        <w:t>Word</w:t>
      </w:r>
      <w:r w:rsidRPr="00C7591B">
        <w:rPr>
          <w:rFonts w:eastAsiaTheme="minorHAnsi"/>
          <w:sz w:val="28"/>
          <w:szCs w:val="28"/>
          <w:lang w:val="ru-RU"/>
        </w:rPr>
        <w:t xml:space="preserve"> и распечатан на принтере.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Титульный лист создается обучающимся в текстовом процессоре </w:t>
      </w:r>
      <w:r w:rsidRPr="00C7591B">
        <w:rPr>
          <w:rFonts w:eastAsiaTheme="minorHAnsi"/>
          <w:spacing w:val="-6"/>
          <w:sz w:val="28"/>
          <w:szCs w:val="28"/>
        </w:rPr>
        <w:t>M</w:t>
      </w:r>
      <w:r w:rsidRPr="00C7591B">
        <w:rPr>
          <w:rFonts w:eastAsiaTheme="minorHAnsi"/>
          <w:sz w:val="28"/>
          <w:szCs w:val="28"/>
        </w:rPr>
        <w:t>icrosoft</w:t>
      </w: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 </w:t>
      </w:r>
      <w:r w:rsidRPr="00C7591B">
        <w:rPr>
          <w:rFonts w:eastAsiaTheme="minorHAnsi"/>
          <w:spacing w:val="-6"/>
          <w:sz w:val="28"/>
          <w:szCs w:val="28"/>
        </w:rPr>
        <w:t>Word</w:t>
      </w:r>
      <w:r w:rsidRPr="00C7591B">
        <w:rPr>
          <w:rFonts w:eastAsiaTheme="minorHAnsi"/>
          <w:spacing w:val="-6"/>
          <w:sz w:val="28"/>
          <w:szCs w:val="28"/>
          <w:lang w:val="ru-RU"/>
        </w:rPr>
        <w:t>. Форма титульного листа приведена в приложении 1.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>Рабочий график и индивидуальное задание оформляется в соответствии с приложениями 2.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pacing w:val="-6"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>Дневник по практике оформляется в соответствии с приложениями 3.</w:t>
      </w:r>
    </w:p>
    <w:p w:rsidR="00C7591B" w:rsidRPr="00C7591B" w:rsidRDefault="00C7591B" w:rsidP="00C7591B">
      <w:pPr>
        <w:ind w:firstLine="709"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Содержание должно быть размещено на одной странице.</w:t>
      </w:r>
    </w:p>
    <w:p w:rsidR="00C7591B" w:rsidRPr="00C7591B" w:rsidRDefault="00C7591B" w:rsidP="00C7591B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Разделы в отчете нумеруются по порядку арабскими цифрами, например: 1., 2. и т.д.</w:t>
      </w:r>
    </w:p>
    <w:p w:rsidR="00C7591B" w:rsidRPr="00C7591B" w:rsidRDefault="00C7591B" w:rsidP="00C7591B">
      <w:pPr>
        <w:ind w:firstLine="709"/>
        <w:jc w:val="both"/>
        <w:rPr>
          <w:rFonts w:ascii="Arial" w:eastAsiaTheme="minorHAnsi" w:hAnsi="Arial" w:cs="Arial"/>
          <w:spacing w:val="-4"/>
          <w:sz w:val="24"/>
          <w:szCs w:val="24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Введение, заключение, список источников и приложение не нумеруются.</w:t>
      </w:r>
    </w:p>
    <w:p w:rsidR="00C7591B" w:rsidRPr="00C7591B" w:rsidRDefault="00C7591B" w:rsidP="00C7591B">
      <w:pPr>
        <w:spacing w:after="200" w:line="276" w:lineRule="auto"/>
        <w:ind w:firstLine="709"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Заголовки разделов</w:t>
      </w:r>
    </w:p>
    <w:p w:rsidR="00C7591B" w:rsidRPr="00C7591B" w:rsidRDefault="00C7591B" w:rsidP="00C7591B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C7591B">
        <w:rPr>
          <w:iCs/>
          <w:sz w:val="28"/>
          <w:szCs w:val="28"/>
          <w:lang w:val="ru-RU" w:eastAsia="ru-RU"/>
        </w:rPr>
        <w:t>Например:</w:t>
      </w:r>
    </w:p>
    <w:p w:rsidR="00C7591B" w:rsidRPr="00C7591B" w:rsidRDefault="00C7591B" w:rsidP="00C7591B">
      <w:pPr>
        <w:shd w:val="clear" w:color="auto" w:fill="FFFFFF"/>
        <w:tabs>
          <w:tab w:val="left" w:pos="2640"/>
        </w:tabs>
        <w:ind w:firstLine="709"/>
        <w:jc w:val="both"/>
        <w:rPr>
          <w:i/>
          <w:sz w:val="28"/>
          <w:szCs w:val="28"/>
          <w:lang w:val="ru-RU" w:eastAsia="ru-RU"/>
        </w:rPr>
      </w:pPr>
    </w:p>
    <w:p w:rsidR="00C7591B" w:rsidRPr="00C7591B" w:rsidRDefault="00C7591B" w:rsidP="00C7591B">
      <w:pPr>
        <w:keepNext/>
        <w:shd w:val="clear" w:color="auto" w:fill="FFFFFF"/>
        <w:ind w:firstLine="709"/>
        <w:outlineLvl w:val="5"/>
        <w:rPr>
          <w:b/>
          <w:spacing w:val="-8"/>
          <w:sz w:val="24"/>
          <w:szCs w:val="24"/>
          <w:lang w:val="ru-RU" w:eastAsia="ru-RU"/>
        </w:rPr>
      </w:pPr>
      <w:r w:rsidRPr="00C7591B">
        <w:rPr>
          <w:b/>
          <w:spacing w:val="-8"/>
          <w:sz w:val="24"/>
          <w:szCs w:val="24"/>
          <w:lang w:val="ru-RU" w:eastAsia="ru-RU"/>
        </w:rPr>
        <w:t xml:space="preserve">                  1. ОСОБЕННОСТИ КОММЕРЧЕСКОЙ ДЕЯТЕЛЬНОСТИ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b/>
          <w:sz w:val="24"/>
          <w:szCs w:val="24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>В УСЛОВИЯХ РЫНОЧНЫХ ОТНОШЕНИЙ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(правильный вариант)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b/>
          <w:sz w:val="24"/>
          <w:szCs w:val="24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 xml:space="preserve">1. ОСОБЕННОСТИ КОММЕРЧЕСКОЙ ДЕЯТЕЛЬНОСТИ В УСЛОВИЯХ </w:t>
      </w:r>
      <w:r w:rsidRPr="00C7591B">
        <w:rPr>
          <w:rFonts w:eastAsiaTheme="minorHAnsi"/>
          <w:b/>
          <w:sz w:val="24"/>
          <w:szCs w:val="24"/>
          <w:lang w:val="ru-RU"/>
        </w:rPr>
        <w:br/>
        <w:t>РЫНОЧНЫХ ОТНОШЕНИЙ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(неправильный вариант)</w:t>
      </w:r>
    </w:p>
    <w:p w:rsidR="00C7591B" w:rsidRPr="00C7591B" w:rsidRDefault="00C7591B" w:rsidP="00C7591B">
      <w:pPr>
        <w:shd w:val="clear" w:color="auto" w:fill="FFFFFF"/>
        <w:spacing w:after="200" w:line="276" w:lineRule="auto"/>
        <w:jc w:val="center"/>
        <w:rPr>
          <w:rFonts w:eastAsiaTheme="minorHAnsi"/>
          <w:i/>
          <w:sz w:val="24"/>
          <w:szCs w:val="24"/>
          <w:lang w:val="ru-RU"/>
        </w:rPr>
      </w:pPr>
    </w:p>
    <w:p w:rsidR="00C7591B" w:rsidRPr="00C7591B" w:rsidRDefault="00C7591B" w:rsidP="00C7591B">
      <w:pPr>
        <w:ind w:firstLine="709"/>
        <w:jc w:val="both"/>
        <w:rPr>
          <w:iCs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lastRenderedPageBreak/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C7591B">
        <w:rPr>
          <w:iCs/>
          <w:sz w:val="28"/>
          <w:szCs w:val="28"/>
          <w:lang w:val="ru-RU" w:eastAsia="ru-RU"/>
        </w:rPr>
        <w:t>Например:</w:t>
      </w:r>
    </w:p>
    <w:p w:rsidR="00C7591B" w:rsidRPr="00C7591B" w:rsidRDefault="00C7591B" w:rsidP="00C7591B">
      <w:pPr>
        <w:keepNext/>
        <w:shd w:val="clear" w:color="auto" w:fill="FFFFFF"/>
        <w:ind w:firstLine="709"/>
        <w:jc w:val="center"/>
        <w:outlineLvl w:val="5"/>
        <w:rPr>
          <w:b/>
          <w:spacing w:val="-8"/>
          <w:sz w:val="24"/>
          <w:szCs w:val="24"/>
          <w:lang w:val="ru-RU" w:eastAsia="ru-RU"/>
        </w:rPr>
      </w:pPr>
      <w:r w:rsidRPr="00C7591B">
        <w:rPr>
          <w:b/>
          <w:noProof/>
          <w:color w:val="0000FF"/>
          <w:sz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62AB3" wp14:editId="7950E918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C7591B">
        <w:rPr>
          <w:rFonts w:ascii="Arial" w:hAnsi="Arial" w:cs="Arial"/>
          <w:b/>
          <w:spacing w:val="-8"/>
          <w:sz w:val="24"/>
          <w:szCs w:val="24"/>
          <w:lang w:val="ru-RU" w:eastAsia="ru-RU"/>
        </w:rPr>
        <w:t xml:space="preserve">1. </w:t>
      </w:r>
      <w:r w:rsidRPr="00C7591B">
        <w:rPr>
          <w:b/>
          <w:spacing w:val="-8"/>
          <w:sz w:val="24"/>
          <w:szCs w:val="24"/>
          <w:lang w:val="ru-RU" w:eastAsia="ru-RU"/>
        </w:rPr>
        <w:t>ОСОБЕННОСТИ КОММЕРЧЕСКОЙ ДЕЯТЕЛЬНОСТИ</w: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276" w:lineRule="auto"/>
        <w:ind w:firstLine="540"/>
        <w:jc w:val="center"/>
        <w:rPr>
          <w:rFonts w:eastAsiaTheme="minorHAnsi"/>
          <w:b/>
          <w:sz w:val="32"/>
          <w:szCs w:val="22"/>
          <w:lang w:val="ru-RU"/>
        </w:rPr>
      </w:pPr>
      <w:r w:rsidRPr="00C7591B">
        <w:rPr>
          <w:rFonts w:eastAsiaTheme="minorHAnsi"/>
          <w:b/>
          <w:sz w:val="24"/>
          <w:szCs w:val="24"/>
          <w:lang w:val="ru-RU"/>
        </w:rPr>
        <w:t>В УСЛОВИЯХ РЫНОЧНЫХ ОТНОШЕНИЙ</w: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asciiTheme="minorHAnsi" w:eastAsiaTheme="minorHAnsi" w:hAnsiTheme="minorHAnsi" w:cstheme="minorBidi"/>
          <w:sz w:val="32"/>
          <w:szCs w:val="22"/>
          <w:lang w:val="ru-RU"/>
        </w:rPr>
      </w:pPr>
      <w:r w:rsidRPr="00C7591B">
        <w:rPr>
          <w:rFonts w:asciiTheme="minorHAnsi" w:eastAsiaTheme="minorHAnsi" w:hAnsiTheme="minorHAnsi" w:cstheme="minorBidi"/>
          <w:b/>
          <w:noProof/>
          <w:sz w:val="3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B3648" wp14:editId="392E25AC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591B" w:rsidRDefault="00C7591B" w:rsidP="00C7591B">
                            <w:pPr>
                              <w:spacing w:line="240" w:lineRule="exact"/>
                              <w:jc w:val="center"/>
                            </w:pPr>
                            <w:r>
                              <w:t>1</w:t>
                            </w:r>
                            <w:proofErr w:type="gramStart"/>
                            <w:r>
                              <w:t>,5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in;margin-top:.75pt;width:36.7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Pg7cl6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C7591B" w:rsidRDefault="00C7591B" w:rsidP="00C7591B">
                      <w:pPr>
                        <w:spacing w:line="240" w:lineRule="exact"/>
                        <w:jc w:val="center"/>
                      </w:pPr>
                      <w:r>
                        <w:t>1</w:t>
                      </w:r>
                      <w:proofErr w:type="gramStart"/>
                      <w:r>
                        <w:t>,5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C7591B" w:rsidRPr="00C7591B" w:rsidRDefault="00C7591B" w:rsidP="00C7591B">
      <w:pPr>
        <w:tabs>
          <w:tab w:val="left" w:pos="1080"/>
          <w:tab w:val="left" w:leader="dot" w:pos="9129"/>
        </w:tabs>
        <w:spacing w:after="200" w:line="360" w:lineRule="auto"/>
        <w:ind w:firstLine="539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Текст раздела отчета 1.</w:t>
      </w:r>
    </w:p>
    <w:p w:rsidR="00C7591B" w:rsidRPr="00C7591B" w:rsidRDefault="00C7591B" w:rsidP="00C7591B">
      <w:pPr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Каждый раздел отчета, а также введение, заключение, список источников, приложение начинаются с новой страницы</w:t>
      </w:r>
    </w:p>
    <w:p w:rsidR="00C7591B" w:rsidRPr="00C7591B" w:rsidRDefault="00C7591B" w:rsidP="00C7591B">
      <w:pPr>
        <w:ind w:left="1044"/>
        <w:contextualSpacing/>
        <w:jc w:val="both"/>
        <w:rPr>
          <w:rFonts w:ascii="Arial" w:eastAsiaTheme="minorHAnsi" w:hAnsi="Arial" w:cs="Arial"/>
          <w:sz w:val="24"/>
          <w:szCs w:val="24"/>
          <w:lang w:val="ru-RU"/>
        </w:rPr>
      </w:pPr>
    </w:p>
    <w:p w:rsidR="00C7591B" w:rsidRPr="00C7591B" w:rsidRDefault="00C7591B" w:rsidP="00C7591B">
      <w:pPr>
        <w:tabs>
          <w:tab w:val="left" w:pos="0"/>
        </w:tabs>
        <w:spacing w:after="200" w:line="276" w:lineRule="auto"/>
        <w:ind w:firstLine="709"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Оформление текста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C7591B">
        <w:rPr>
          <w:spacing w:val="-4"/>
          <w:sz w:val="28"/>
          <w:szCs w:val="28"/>
          <w:lang w:val="ru-RU" w:eastAsia="ru-RU"/>
        </w:rPr>
        <w:t>Текст отчета должен располагаться на одной стороне листа белой бумаги формата А</w:t>
      </w:r>
      <w:proofErr w:type="gramStart"/>
      <w:r w:rsidRPr="00C7591B">
        <w:rPr>
          <w:spacing w:val="-4"/>
          <w:sz w:val="28"/>
          <w:szCs w:val="28"/>
          <w:lang w:val="ru-RU" w:eastAsia="ru-RU"/>
        </w:rPr>
        <w:t>4</w:t>
      </w:r>
      <w:proofErr w:type="gramEnd"/>
      <w:r w:rsidRPr="00C7591B">
        <w:rPr>
          <w:spacing w:val="-4"/>
          <w:sz w:val="28"/>
          <w:szCs w:val="28"/>
          <w:lang w:val="ru-RU" w:eastAsia="ru-RU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Для страниц с книжной ориентацией рекомендуется устанавливать следующие размеры полей: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верхнее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2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нижнее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левое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правое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1,6 см.</w:t>
      </w:r>
    </w:p>
    <w:p w:rsidR="00C7591B" w:rsidRPr="00C7591B" w:rsidRDefault="00C7591B" w:rsidP="00B02368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страниц с альбомной</w:t>
      </w:r>
      <w:r w:rsidRPr="00C7591B">
        <w:rPr>
          <w:i/>
          <w:sz w:val="28"/>
          <w:szCs w:val="28"/>
          <w:lang w:val="ru-RU" w:eastAsia="ru-RU"/>
        </w:rPr>
        <w:t xml:space="preserve"> </w:t>
      </w:r>
      <w:r w:rsidRPr="00C7591B">
        <w:rPr>
          <w:sz w:val="28"/>
          <w:szCs w:val="28"/>
          <w:lang w:val="ru-RU" w:eastAsia="ru-RU"/>
        </w:rPr>
        <w:t xml:space="preserve">ориентацией рекомендуется устанавливать следующие размеры полей: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верхнее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нижнее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1,6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левое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2,5 см;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правое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2 см.</w:t>
      </w:r>
    </w:p>
    <w:p w:rsidR="00C7591B" w:rsidRPr="00C7591B" w:rsidRDefault="00C7591B" w:rsidP="00B02368">
      <w:pPr>
        <w:tabs>
          <w:tab w:val="left" w:pos="0"/>
          <w:tab w:val="left" w:pos="851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Для ввода (и форматирования) текста используются: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</w:rPr>
      </w:pPr>
      <w:r w:rsidRPr="00C7591B">
        <w:rPr>
          <w:rFonts w:eastAsiaTheme="minorHAnsi"/>
          <w:sz w:val="28"/>
          <w:szCs w:val="28"/>
          <w:lang w:val="ru-RU"/>
        </w:rPr>
        <w:t>шрифт</w:t>
      </w:r>
      <w:r w:rsidRPr="00C7591B">
        <w:rPr>
          <w:rFonts w:eastAsiaTheme="minorHAnsi"/>
          <w:sz w:val="28"/>
          <w:szCs w:val="28"/>
        </w:rPr>
        <w:t xml:space="preserve"> – Times New Roman</w:t>
      </w:r>
      <w:r w:rsidRPr="00C7591B">
        <w:rPr>
          <w:rFonts w:eastAsiaTheme="minorHAnsi"/>
          <w:sz w:val="28"/>
          <w:szCs w:val="28"/>
          <w:lang w:val="ru-RU"/>
        </w:rPr>
        <w:t>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размер – 14 </w:t>
      </w:r>
      <w:proofErr w:type="gramStart"/>
      <w:r w:rsidRPr="00C7591B">
        <w:rPr>
          <w:rFonts w:eastAsiaTheme="minorHAnsi"/>
          <w:iCs/>
          <w:sz w:val="28"/>
          <w:szCs w:val="28"/>
          <w:lang w:val="ru-RU"/>
        </w:rPr>
        <w:t>п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>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межстрочный интервал – полуторный;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начертание – обычное;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отступ первой строки (абзацный отступ) – </w:t>
      </w:r>
      <w:r w:rsidRPr="00C7591B">
        <w:rPr>
          <w:rFonts w:eastAsiaTheme="minorHAnsi"/>
          <w:iCs/>
          <w:sz w:val="28"/>
          <w:szCs w:val="28"/>
          <w:lang w:val="ru-RU"/>
        </w:rPr>
        <w:t>1 см</w:t>
      </w:r>
      <w:r w:rsidRPr="00C7591B">
        <w:rPr>
          <w:rFonts w:eastAsiaTheme="minorHAnsi"/>
          <w:sz w:val="28"/>
          <w:szCs w:val="28"/>
          <w:lang w:val="ru-RU"/>
        </w:rPr>
        <w:t xml:space="preserve">. 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выделения заголовков, ключевых понятий допускается использование других способов начертания (</w:t>
      </w:r>
      <w:r w:rsidRPr="00C7591B">
        <w:rPr>
          <w:i/>
          <w:sz w:val="28"/>
          <w:szCs w:val="28"/>
          <w:lang w:val="ru-RU" w:eastAsia="ru-RU"/>
        </w:rPr>
        <w:t>курсив</w:t>
      </w:r>
      <w:r w:rsidRPr="00C7591B">
        <w:rPr>
          <w:sz w:val="28"/>
          <w:szCs w:val="28"/>
          <w:lang w:val="ru-RU" w:eastAsia="ru-RU"/>
        </w:rPr>
        <w:t xml:space="preserve">, </w:t>
      </w:r>
      <w:r w:rsidRPr="00C7591B">
        <w:rPr>
          <w:b/>
          <w:sz w:val="28"/>
          <w:szCs w:val="28"/>
          <w:lang w:val="ru-RU" w:eastAsia="ru-RU"/>
        </w:rPr>
        <w:t>полужирное</w:t>
      </w:r>
      <w:r w:rsidRPr="00C7591B">
        <w:rPr>
          <w:sz w:val="28"/>
          <w:szCs w:val="28"/>
          <w:lang w:val="ru-RU" w:eastAsia="ru-RU"/>
        </w:rPr>
        <w:t>).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тексте следует использовать автоматическую расстановку переносов.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Кавычки в тексте оформляются единообразно (либо « », либо „ “).</w:t>
      </w:r>
    </w:p>
    <w:p w:rsidR="00C7591B" w:rsidRPr="00C7591B" w:rsidRDefault="00C7591B" w:rsidP="00B02368">
      <w:pPr>
        <w:tabs>
          <w:tab w:val="left" w:pos="0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lastRenderedPageBreak/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C7591B">
        <w:rPr>
          <w:sz w:val="28"/>
          <w:szCs w:val="28"/>
          <w:lang w:val="ru-RU" w:eastAsia="ru-RU"/>
        </w:rPr>
        <w:t>внутритекстовые</w:t>
      </w:r>
      <w:proofErr w:type="spellEnd"/>
      <w:r w:rsidRPr="00C7591B">
        <w:rPr>
          <w:sz w:val="28"/>
          <w:szCs w:val="28"/>
          <w:lang w:val="ru-RU" w:eastAsia="ru-RU"/>
        </w:rPr>
        <w:t xml:space="preserve"> и подстрочные примечания, в которых инициалы ставятся всегда после фамилии).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Формулы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Для ввода формул целесообразно использовать редакторы формул (</w:t>
      </w:r>
      <w:r w:rsidRPr="00C7591B">
        <w:rPr>
          <w:sz w:val="28"/>
          <w:szCs w:val="28"/>
          <w:lang w:eastAsia="ru-RU"/>
        </w:rPr>
        <w:t>Microsoft</w:t>
      </w:r>
      <w:r w:rsidRPr="00C7591B">
        <w:rPr>
          <w:sz w:val="28"/>
          <w:szCs w:val="28"/>
          <w:lang w:val="ru-RU" w:eastAsia="ru-RU"/>
        </w:rPr>
        <w:t xml:space="preserve"> </w:t>
      </w:r>
      <w:r w:rsidRPr="00C7591B">
        <w:rPr>
          <w:sz w:val="28"/>
          <w:szCs w:val="28"/>
          <w:lang w:eastAsia="ru-RU"/>
        </w:rPr>
        <w:t>Equation</w:t>
      </w:r>
      <w:r w:rsidRPr="00C7591B">
        <w:rPr>
          <w:sz w:val="28"/>
          <w:szCs w:val="28"/>
          <w:lang w:val="ru-RU" w:eastAsia="ru-RU"/>
        </w:rPr>
        <w:t xml:space="preserve"> 3.0 или </w:t>
      </w:r>
      <w:r w:rsidRPr="00C7591B">
        <w:rPr>
          <w:sz w:val="28"/>
          <w:szCs w:val="28"/>
          <w:lang w:eastAsia="ru-RU"/>
        </w:rPr>
        <w:t>Microsoft</w:t>
      </w:r>
      <w:r w:rsidRPr="00C7591B">
        <w:rPr>
          <w:sz w:val="28"/>
          <w:szCs w:val="28"/>
          <w:lang w:val="ru-RU" w:eastAsia="ru-RU"/>
        </w:rPr>
        <w:t xml:space="preserve"> </w:t>
      </w:r>
      <w:proofErr w:type="spellStart"/>
      <w:r w:rsidRPr="00C7591B">
        <w:rPr>
          <w:sz w:val="28"/>
          <w:szCs w:val="28"/>
          <w:lang w:eastAsia="ru-RU"/>
        </w:rPr>
        <w:t>MathType</w:t>
      </w:r>
      <w:proofErr w:type="spellEnd"/>
      <w:r w:rsidRPr="00C7591B">
        <w:rPr>
          <w:sz w:val="28"/>
          <w:szCs w:val="28"/>
          <w:lang w:val="ru-RU" w:eastAsia="ru-RU"/>
        </w:rPr>
        <w:t>).</w:t>
      </w:r>
    </w:p>
    <w:p w:rsidR="00C7591B" w:rsidRPr="00C7591B" w:rsidRDefault="00C7591B" w:rsidP="00B02368">
      <w:pPr>
        <w:ind w:left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Формулы могут размещаться: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в центре отдельной строки (нумерованные наиболее важные);</w:t>
      </w:r>
      <w:proofErr w:type="gramEnd"/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gramStart"/>
      <w:r w:rsidRPr="00C7591B">
        <w:rPr>
          <w:rFonts w:eastAsiaTheme="minorHAnsi"/>
          <w:sz w:val="28"/>
          <w:szCs w:val="28"/>
          <w:lang w:val="ru-RU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C7591B" w:rsidRPr="00C7591B" w:rsidRDefault="00C7591B" w:rsidP="00B02368">
      <w:pPr>
        <w:ind w:firstLine="3600"/>
        <w:contextualSpacing/>
        <w:jc w:val="center"/>
        <w:rPr>
          <w:sz w:val="28"/>
          <w:lang w:val="ru-RU" w:eastAsia="ru-RU"/>
        </w:rPr>
      </w:pPr>
      <w:r w:rsidRPr="00C7591B">
        <w:rPr>
          <w:position w:val="-24"/>
          <w:sz w:val="28"/>
          <w:lang w:val="ru-RU" w:eastAsia="ru-RU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4" o:title=""/>
          </v:shape>
          <o:OLEObject Type="Embed" ProgID="Equation.3" ShapeID="_x0000_i1025" DrawAspect="Content" ObjectID="_1824619333" r:id="rId15"/>
        </w:object>
      </w:r>
      <w:r w:rsidRPr="00C7591B">
        <w:rPr>
          <w:sz w:val="28"/>
          <w:lang w:val="ru-RU" w:eastAsia="ru-RU"/>
        </w:rPr>
        <w:t xml:space="preserve">,                        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(1)</w:t>
      </w:r>
    </w:p>
    <w:p w:rsidR="00C7591B" w:rsidRPr="00C7591B" w:rsidRDefault="00C7591B" w:rsidP="00B02368">
      <w:pPr>
        <w:contextualSpacing/>
        <w:jc w:val="center"/>
        <w:rPr>
          <w:sz w:val="28"/>
          <w:lang w:val="ru-RU" w:eastAsia="ru-RU"/>
        </w:rPr>
      </w:pPr>
      <w:r w:rsidRPr="00C7591B">
        <w:rPr>
          <w:sz w:val="28"/>
          <w:lang w:val="ru-RU" w:eastAsia="ru-RU"/>
        </w:rPr>
        <w:t xml:space="preserve">                    </w:t>
      </w:r>
      <w:r w:rsidRPr="00C7591B">
        <w:rPr>
          <w:position w:val="-6"/>
          <w:sz w:val="28"/>
          <w:lang w:val="ru-RU" w:eastAsia="ru-RU"/>
        </w:rPr>
        <w:object w:dxaOrig="1660" w:dyaOrig="320">
          <v:shape id="_x0000_i1026" type="#_x0000_t75" style="width:105pt;height:21pt" o:ole="" filled="t">
            <v:imagedata r:id="rId16" o:title=""/>
          </v:shape>
          <o:OLEObject Type="Embed" ProgID="Equation.3" ShapeID="_x0000_i1026" DrawAspect="Content" ObjectID="_1824619334" r:id="rId17"/>
        </w:object>
      </w:r>
      <w:r w:rsidRPr="00C7591B">
        <w:rPr>
          <w:sz w:val="28"/>
          <w:lang w:val="ru-RU" w:eastAsia="ru-RU"/>
        </w:rPr>
        <w:t xml:space="preserve">,      </w:t>
      </w:r>
      <w:r w:rsidRPr="00C7591B">
        <w:rPr>
          <w:position w:val="-12"/>
          <w:sz w:val="28"/>
          <w:lang w:eastAsia="ru-RU"/>
        </w:rPr>
        <w:object w:dxaOrig="2540" w:dyaOrig="460">
          <v:shape id="_x0000_i1027" type="#_x0000_t75" style="width:160.5pt;height:29.25pt" o:ole="" filled="t">
            <v:imagedata r:id="rId18" o:title=""/>
          </v:shape>
          <o:OLEObject Type="Embed" ProgID="Equation.3" ShapeID="_x0000_i1027" DrawAspect="Content" ObjectID="_1824619335" r:id="rId19"/>
        </w:object>
      </w:r>
      <w:r w:rsidRPr="00C7591B">
        <w:rPr>
          <w:sz w:val="28"/>
          <w:lang w:val="ru-RU" w:eastAsia="ru-RU"/>
        </w:rPr>
        <w:t xml:space="preserve">.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(2)</w:t>
      </w:r>
    </w:p>
    <w:p w:rsidR="00C7591B" w:rsidRPr="00C7591B" w:rsidRDefault="00C7591B" w:rsidP="00B02368">
      <w:pPr>
        <w:ind w:firstLine="709"/>
        <w:contextualSpacing/>
        <w:jc w:val="both"/>
        <w:rPr>
          <w:rFonts w:ascii="Arial" w:hAnsi="Arial" w:cs="Arial"/>
          <w:sz w:val="24"/>
          <w:szCs w:val="24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pacing w:val="-6"/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Если формула не помещается в одной строке, ее следует переносить на </w:t>
      </w:r>
      <w:r w:rsidRPr="00C7591B">
        <w:rPr>
          <w:sz w:val="28"/>
          <w:szCs w:val="28"/>
          <w:lang w:val="ru-RU" w:eastAsia="ru-RU"/>
        </w:rPr>
        <w:br/>
        <w:t xml:space="preserve">другую: 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первую очередь на знаках отношения между левой и правой частями формулы</w:t>
      </w:r>
      <w:proofErr w:type="gramStart"/>
      <w:r w:rsidRPr="00C7591B">
        <w:rPr>
          <w:rFonts w:eastAsiaTheme="minorHAnsi"/>
          <w:sz w:val="28"/>
          <w:szCs w:val="28"/>
          <w:lang w:val="ru-RU"/>
        </w:rPr>
        <w:t xml:space="preserve"> (&gt;, &lt;, =,  ≥, ≤,  ≠);</w:t>
      </w:r>
      <w:proofErr w:type="gramEnd"/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во вторую очередь на </w:t>
      </w:r>
      <w:r w:rsidRPr="00C7591B">
        <w:rPr>
          <w:rFonts w:eastAsiaTheme="minorHAnsi"/>
          <w:sz w:val="28"/>
          <w:szCs w:val="28"/>
          <w:lang w:val="ru-RU"/>
        </w:rPr>
        <w:t>знаках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«многоточие</w:t>
      </w:r>
      <w:proofErr w:type="gramStart"/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» (…), </w:t>
      </w:r>
      <w:proofErr w:type="gramEnd"/>
      <w:r w:rsidRPr="00C7591B">
        <w:rPr>
          <w:rFonts w:eastAsiaTheme="minorHAnsi"/>
          <w:spacing w:val="-8"/>
          <w:sz w:val="28"/>
          <w:szCs w:val="28"/>
          <w:lang w:val="ru-RU"/>
        </w:rPr>
        <w:t>сложения и вычитания (+ и –);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в третью</w:t>
      </w:r>
      <w:r w:rsidRPr="00C7591B">
        <w:rPr>
          <w:rFonts w:eastAsiaTheme="minorHAnsi"/>
          <w:iCs/>
          <w:sz w:val="28"/>
          <w:szCs w:val="28"/>
          <w:lang w:val="ru-RU"/>
        </w:rPr>
        <w:t xml:space="preserve"> очередь</w:t>
      </w:r>
      <w:r w:rsidRPr="00C7591B">
        <w:rPr>
          <w:rFonts w:eastAsiaTheme="minorHAnsi"/>
          <w:sz w:val="28"/>
          <w:szCs w:val="28"/>
          <w:lang w:val="ru-RU"/>
        </w:rPr>
        <w:t xml:space="preserve"> на знаке умножения в виде креста</w:t>
      </w:r>
      <w:proofErr w:type="gramStart"/>
      <w:r w:rsidRPr="00C7591B">
        <w:rPr>
          <w:rFonts w:eastAsiaTheme="minorHAnsi"/>
          <w:sz w:val="28"/>
          <w:szCs w:val="28"/>
          <w:lang w:val="ru-RU"/>
        </w:rPr>
        <w:t xml:space="preserve"> (×).</w:t>
      </w:r>
      <w:proofErr w:type="gramEnd"/>
    </w:p>
    <w:p w:rsidR="00C7591B" w:rsidRPr="00C7591B" w:rsidRDefault="00C7591B" w:rsidP="00B02368">
      <w:pPr>
        <w:contextualSpacing/>
        <w:jc w:val="both"/>
        <w:rPr>
          <w:rFonts w:eastAsiaTheme="minorHAnsi"/>
          <w:b/>
          <w:sz w:val="28"/>
          <w:szCs w:val="28"/>
          <w:lang w:val="ru-RU"/>
        </w:rPr>
      </w:pP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          При этом знак, по которому производится </w:t>
      </w:r>
      <w:r w:rsidRPr="00C7591B">
        <w:rPr>
          <w:rFonts w:eastAsiaTheme="minorHAnsi"/>
          <w:sz w:val="28"/>
          <w:szCs w:val="28"/>
          <w:lang w:val="ru-RU"/>
        </w:rPr>
        <w:t>перенос</w:t>
      </w:r>
      <w:r w:rsidRPr="00C7591B">
        <w:rPr>
          <w:rFonts w:eastAsiaTheme="minorHAnsi"/>
          <w:spacing w:val="-6"/>
          <w:sz w:val="28"/>
          <w:szCs w:val="28"/>
          <w:lang w:val="ru-RU"/>
        </w:rPr>
        <w:t xml:space="preserve">, оставляют в конце строки и </w:t>
      </w:r>
      <w:r w:rsidRPr="00C7591B">
        <w:rPr>
          <w:rFonts w:eastAsiaTheme="minorHAnsi"/>
          <w:sz w:val="28"/>
          <w:szCs w:val="28"/>
          <w:lang w:val="ru-RU"/>
        </w:rPr>
        <w:t>повторяют в начале новой строки, на которую перенесена часть формулы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расшифровка общепринятых обозначений может быть опущена;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повторяющиеся обозначения могут не расшифровываться, если формулы расположены близко друг к другу;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«где» </w:t>
      </w:r>
      <w:r w:rsidRPr="00C7591B">
        <w:rPr>
          <w:rFonts w:eastAsiaTheme="minorHAnsi"/>
          <w:sz w:val="28"/>
          <w:szCs w:val="28"/>
          <w:lang w:val="ru-RU"/>
        </w:rPr>
        <w:t>без двоеточия (или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 «здесь»</w:t>
      </w:r>
      <w:r w:rsidRPr="00C7591B">
        <w:rPr>
          <w:rFonts w:eastAsiaTheme="minorHAnsi"/>
          <w:sz w:val="28"/>
          <w:szCs w:val="28"/>
          <w:lang w:val="ru-RU"/>
        </w:rPr>
        <w:t>). Например:</w:t>
      </w:r>
    </w:p>
    <w:p w:rsidR="00C7591B" w:rsidRPr="00C7591B" w:rsidRDefault="00C7591B" w:rsidP="00B02368">
      <w:pPr>
        <w:contextualSpacing/>
        <w:jc w:val="center"/>
        <w:rPr>
          <w:sz w:val="28"/>
          <w:lang w:val="ru-RU" w:eastAsia="ru-RU"/>
        </w:rPr>
      </w:pPr>
      <w:r w:rsidRPr="00C7591B">
        <w:rPr>
          <w:sz w:val="28"/>
          <w:lang w:val="ru-RU" w:eastAsia="ru-RU"/>
        </w:rPr>
        <w:lastRenderedPageBreak/>
        <w:t xml:space="preserve">                                             </w:t>
      </w:r>
      <w:r w:rsidRPr="00C7591B">
        <w:rPr>
          <w:position w:val="-22"/>
          <w:sz w:val="28"/>
          <w:lang w:val="ru-RU" w:eastAsia="ru-RU"/>
        </w:rPr>
        <w:object w:dxaOrig="1160" w:dyaOrig="999">
          <v:shape id="_x0000_i1028" type="#_x0000_t75" style="width:81pt;height:66pt" o:ole="" filled="t">
            <v:imagedata r:id="rId20" o:title=""/>
          </v:shape>
          <o:OLEObject Type="Embed" ProgID="Equation.3" ShapeID="_x0000_i1028" DrawAspect="Content" ObjectID="_1824619336" r:id="rId21"/>
        </w:object>
      </w:r>
      <w:r w:rsidRPr="00C7591B">
        <w:rPr>
          <w:sz w:val="28"/>
          <w:lang w:val="ru-RU" w:eastAsia="ru-RU"/>
        </w:rPr>
        <w:t xml:space="preserve">,                                               </w:t>
      </w:r>
      <w:r w:rsidRPr="00C7591B">
        <w:rPr>
          <w:rFonts w:ascii="Arial" w:hAnsi="Arial" w:cs="Arial"/>
          <w:sz w:val="24"/>
          <w:szCs w:val="24"/>
          <w:lang w:val="ru-RU" w:eastAsia="ru-RU"/>
        </w:rPr>
        <w:t>(3)</w:t>
      </w:r>
    </w:p>
    <w:p w:rsidR="00C7591B" w:rsidRPr="00C7591B" w:rsidRDefault="00C7591B" w:rsidP="00B02368">
      <w:pPr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где </w:t>
      </w:r>
      <w:proofErr w:type="spellStart"/>
      <w:r w:rsidRPr="00C7591B">
        <w:rPr>
          <w:i/>
          <w:sz w:val="28"/>
          <w:szCs w:val="28"/>
          <w:lang w:val="ru-RU" w:eastAsia="ru-RU"/>
        </w:rPr>
        <w:t>С</w:t>
      </w:r>
      <w:r w:rsidRPr="00C7591B">
        <w:rPr>
          <w:i/>
          <w:sz w:val="28"/>
          <w:szCs w:val="28"/>
          <w:vertAlign w:val="subscript"/>
          <w:lang w:val="ru-RU" w:eastAsia="ru-RU"/>
        </w:rPr>
        <w:t>ср</w:t>
      </w:r>
      <w:proofErr w:type="spellEnd"/>
      <w:r w:rsidRPr="00C7591B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C7591B">
        <w:rPr>
          <w:i/>
          <w:sz w:val="28"/>
          <w:szCs w:val="28"/>
          <w:lang w:val="ru-RU" w:eastAsia="ru-RU"/>
        </w:rPr>
        <w:t xml:space="preserve">– </w:t>
      </w:r>
      <w:r w:rsidRPr="00C7591B">
        <w:rPr>
          <w:sz w:val="28"/>
          <w:szCs w:val="28"/>
          <w:lang w:val="ru-RU" w:eastAsia="ru-RU"/>
        </w:rPr>
        <w:t xml:space="preserve">средняя стоимость товаров; </w:t>
      </w:r>
      <w:r w:rsidRPr="00C7591B">
        <w:rPr>
          <w:sz w:val="28"/>
          <w:szCs w:val="28"/>
          <w:lang w:eastAsia="ru-RU"/>
        </w:rPr>
        <w:t>i</w:t>
      </w:r>
      <w:r w:rsidRPr="00C7591B">
        <w:rPr>
          <w:sz w:val="28"/>
          <w:szCs w:val="28"/>
          <w:lang w:val="ru-RU" w:eastAsia="ru-RU"/>
        </w:rPr>
        <w:t xml:space="preserve"> – порядковый номер товара, </w:t>
      </w:r>
      <w:r w:rsidRPr="00C7591B">
        <w:rPr>
          <w:i/>
          <w:sz w:val="28"/>
          <w:szCs w:val="28"/>
          <w:lang w:eastAsia="ru-RU"/>
        </w:rPr>
        <w:t>N</w:t>
      </w:r>
      <w:r w:rsidRPr="00C7591B">
        <w:rPr>
          <w:sz w:val="28"/>
          <w:szCs w:val="28"/>
          <w:lang w:val="ru-RU" w:eastAsia="ru-RU"/>
        </w:rPr>
        <w:t xml:space="preserve"> – количество товаров; </w:t>
      </w:r>
      <w:r w:rsidRPr="00C7591B">
        <w:rPr>
          <w:i/>
          <w:sz w:val="28"/>
          <w:szCs w:val="28"/>
          <w:lang w:val="ru-RU" w:eastAsia="ru-RU"/>
        </w:rPr>
        <w:t>С</w:t>
      </w:r>
      <w:proofErr w:type="gramStart"/>
      <w:r w:rsidRPr="00C7591B">
        <w:rPr>
          <w:i/>
          <w:sz w:val="28"/>
          <w:szCs w:val="28"/>
          <w:vertAlign w:val="subscript"/>
          <w:lang w:eastAsia="ru-RU"/>
        </w:rPr>
        <w:t>i</w:t>
      </w:r>
      <w:proofErr w:type="gramEnd"/>
      <w:r w:rsidRPr="00C7591B">
        <w:rPr>
          <w:i/>
          <w:sz w:val="28"/>
          <w:szCs w:val="28"/>
          <w:vertAlign w:val="subscript"/>
          <w:lang w:val="ru-RU" w:eastAsia="ru-RU"/>
        </w:rPr>
        <w:t xml:space="preserve"> </w:t>
      </w:r>
      <w:r w:rsidRPr="00C7591B">
        <w:rPr>
          <w:sz w:val="28"/>
          <w:szCs w:val="28"/>
          <w:lang w:val="ru-RU" w:eastAsia="ru-RU"/>
        </w:rPr>
        <w:t xml:space="preserve">– стоимость </w:t>
      </w:r>
      <w:r w:rsidRPr="00C7591B">
        <w:rPr>
          <w:i/>
          <w:sz w:val="28"/>
          <w:szCs w:val="28"/>
          <w:lang w:eastAsia="ru-RU"/>
        </w:rPr>
        <w:t>i</w:t>
      </w:r>
      <w:r w:rsidR="00214369">
        <w:rPr>
          <w:sz w:val="28"/>
          <w:szCs w:val="28"/>
          <w:lang w:val="ru-RU" w:eastAsia="ru-RU"/>
        </w:rPr>
        <w:t>-го товара</w:t>
      </w:r>
      <w:r w:rsidRPr="00C7591B">
        <w:rPr>
          <w:sz w:val="28"/>
          <w:szCs w:val="28"/>
          <w:lang w:val="ru-RU" w:eastAsia="ru-RU"/>
        </w:rPr>
        <w:t xml:space="preserve"> 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Таблицы</w:t>
      </w: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Ссылка на таблицу обязательна. Таблицу следует располагать в тексте лишь после её упоминания.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Нумерация таблиц в приложениях осуществляется в пределах каждого приложения.</w:t>
      </w:r>
    </w:p>
    <w:p w:rsidR="00C7591B" w:rsidRPr="00C7591B" w:rsidRDefault="00C7591B" w:rsidP="00B02368">
      <w:pPr>
        <w:ind w:firstLine="709"/>
        <w:contextualSpacing/>
        <w:jc w:val="both"/>
        <w:rPr>
          <w:spacing w:val="-10"/>
          <w:sz w:val="28"/>
          <w:szCs w:val="28"/>
          <w:lang w:val="ru-RU" w:eastAsia="ru-RU"/>
        </w:rPr>
      </w:pPr>
      <w:r w:rsidRPr="00C7591B">
        <w:rPr>
          <w:spacing w:val="-10"/>
          <w:sz w:val="28"/>
          <w:szCs w:val="28"/>
          <w:lang w:val="ru-RU" w:eastAsia="ru-RU"/>
        </w:rPr>
        <w:t>Нумерационный заголовок выравнивается по левому краю (обычным начертанием).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pacing w:val="-8"/>
          <w:sz w:val="28"/>
          <w:szCs w:val="28"/>
          <w:lang w:val="ru-RU" w:eastAsia="ru-RU"/>
        </w:rPr>
      </w:pPr>
      <w:r w:rsidRPr="00C7591B">
        <w:rPr>
          <w:spacing w:val="-8"/>
          <w:sz w:val="28"/>
          <w:szCs w:val="28"/>
          <w:lang w:val="ru-RU" w:eastAsia="ru-RU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C7591B">
        <w:rPr>
          <w:spacing w:val="-8"/>
          <w:sz w:val="28"/>
          <w:szCs w:val="28"/>
          <w:lang w:val="ru-RU" w:eastAsia="ru-RU"/>
        </w:rPr>
        <w:t>с</w:t>
      </w:r>
      <w:proofErr w:type="gramEnd"/>
      <w:r w:rsidRPr="00C7591B">
        <w:rPr>
          <w:spacing w:val="-8"/>
          <w:sz w:val="28"/>
          <w:szCs w:val="28"/>
          <w:lang w:val="ru-RU" w:eastAsia="ru-RU"/>
        </w:rPr>
        <w:t xml:space="preserve"> прописной, если они самостоятельные.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C7591B" w:rsidRPr="00C7591B" w:rsidRDefault="00C7591B" w:rsidP="00B02368">
      <w:pPr>
        <w:ind w:firstLine="709"/>
        <w:contextualSpacing/>
        <w:jc w:val="both"/>
        <w:rPr>
          <w:rFonts w:ascii="Arial" w:hAnsi="Arial" w:cs="Arial"/>
          <w:iCs/>
          <w:sz w:val="24"/>
          <w:szCs w:val="24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Если таблица занимает более одной страницы, ее продолжение имеет заголовок «</w:t>
      </w:r>
      <w:r w:rsidRPr="00C7591B">
        <w:rPr>
          <w:i/>
          <w:sz w:val="28"/>
          <w:szCs w:val="28"/>
          <w:lang w:val="ru-RU" w:eastAsia="ru-RU"/>
        </w:rPr>
        <w:t xml:space="preserve">Продолжение табл. 4.1»  </w:t>
      </w:r>
      <w:r w:rsidRPr="00C7591B">
        <w:rPr>
          <w:sz w:val="28"/>
          <w:szCs w:val="28"/>
          <w:lang w:val="ru-RU" w:eastAsia="ru-RU"/>
        </w:rPr>
        <w:t>(если таблица не заканчивается) или «</w:t>
      </w:r>
      <w:r w:rsidRPr="00C7591B">
        <w:rPr>
          <w:i/>
          <w:sz w:val="28"/>
          <w:szCs w:val="28"/>
          <w:lang w:val="ru-RU" w:eastAsia="ru-RU"/>
        </w:rPr>
        <w:t>Окончание табл. 4.1»</w:t>
      </w:r>
      <w:r w:rsidRPr="00C7591B">
        <w:rPr>
          <w:sz w:val="28"/>
          <w:szCs w:val="28"/>
          <w:lang w:val="ru-RU" w:eastAsia="ru-RU"/>
        </w:rPr>
        <w:t xml:space="preserve"> (если таблица завершается). В этом случае вместо заголовков граф переносят строку с их номерами, </w:t>
      </w:r>
      <w:r w:rsidRPr="00C7591B">
        <w:rPr>
          <w:iCs/>
          <w:sz w:val="28"/>
          <w:szCs w:val="28"/>
          <w:lang w:val="ru-RU" w:eastAsia="ru-RU"/>
        </w:rPr>
        <w:t>например</w:t>
      </w:r>
      <w:r w:rsidRPr="00C7591B">
        <w:rPr>
          <w:rFonts w:ascii="Arial" w:hAnsi="Arial" w:cs="Arial"/>
          <w:iCs/>
          <w:sz w:val="24"/>
          <w:szCs w:val="24"/>
          <w:lang w:val="ru-RU" w:eastAsia="ru-RU"/>
        </w:rPr>
        <w:t>:</w:t>
      </w:r>
    </w:p>
    <w:p w:rsidR="00C7591B" w:rsidRDefault="00C7591B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214369" w:rsidRPr="00C7591B" w:rsidRDefault="00214369" w:rsidP="00B02368">
      <w:pPr>
        <w:ind w:firstLine="709"/>
        <w:contextualSpacing/>
        <w:jc w:val="both"/>
        <w:rPr>
          <w:rFonts w:ascii="Arial" w:hAnsi="Arial" w:cs="Arial"/>
          <w:iCs/>
          <w:sz w:val="16"/>
          <w:szCs w:val="16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right"/>
        <w:rPr>
          <w:rFonts w:ascii="Arial" w:hAnsi="Arial" w:cs="Arial"/>
          <w:spacing w:val="-4"/>
          <w:sz w:val="24"/>
          <w:szCs w:val="24"/>
          <w:lang w:val="ru-RU" w:eastAsia="ru-RU"/>
        </w:rPr>
      </w:pPr>
    </w:p>
    <w:p w:rsidR="00C7591B" w:rsidRPr="00C7591B" w:rsidRDefault="00C7591B" w:rsidP="00214369">
      <w:pPr>
        <w:contextualSpacing/>
        <w:rPr>
          <w:b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lastRenderedPageBreak/>
        <w:t>Таблица 4.1</w:t>
      </w:r>
      <w:r w:rsidRPr="00C7591B">
        <w:rPr>
          <w:b/>
          <w:sz w:val="28"/>
          <w:szCs w:val="28"/>
          <w:lang w:val="ru-RU" w:eastAsia="ru-RU"/>
        </w:rPr>
        <w:t xml:space="preserve"> </w:t>
      </w:r>
      <w:r w:rsidR="00214369">
        <w:rPr>
          <w:b/>
          <w:sz w:val="28"/>
          <w:szCs w:val="28"/>
          <w:lang w:val="ru-RU" w:eastAsia="ru-RU"/>
        </w:rPr>
        <w:t>–</w:t>
      </w:r>
      <w:r w:rsidRPr="00C7591B">
        <w:rPr>
          <w:b/>
          <w:sz w:val="28"/>
          <w:szCs w:val="28"/>
          <w:lang w:val="ru-RU" w:eastAsia="ru-RU"/>
        </w:rPr>
        <w:t xml:space="preserve"> </w:t>
      </w:r>
      <w:r w:rsidR="00214369">
        <w:rPr>
          <w:b/>
          <w:sz w:val="28"/>
          <w:szCs w:val="28"/>
          <w:lang w:val="ru-RU" w:eastAsia="ru-RU"/>
        </w:rPr>
        <w:t>Название таблицы</w:t>
      </w:r>
    </w:p>
    <w:p w:rsidR="00C7591B" w:rsidRPr="00C7591B" w:rsidRDefault="00C7591B" w:rsidP="00B02368">
      <w:pPr>
        <w:ind w:left="360"/>
        <w:contextualSpacing/>
        <w:jc w:val="center"/>
        <w:rPr>
          <w:sz w:val="16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№</w:t>
            </w:r>
          </w:p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C7591B">
              <w:rPr>
                <w:sz w:val="24"/>
                <w:szCs w:val="24"/>
                <w:lang w:val="ru-RU" w:eastAsia="ru-RU"/>
              </w:rPr>
              <w:t>п</w:t>
            </w:r>
            <w:proofErr w:type="gramEnd"/>
            <w:r w:rsidRPr="00C7591B">
              <w:rPr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Наименование</w:t>
            </w:r>
          </w:p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C7591B">
              <w:rPr>
                <w:sz w:val="24"/>
                <w:szCs w:val="24"/>
                <w:lang w:val="ru-RU" w:eastAsia="ru-RU"/>
              </w:rPr>
              <w:t>Изменение</w:t>
            </w:r>
            <w:proofErr w:type="gramStart"/>
            <w:r w:rsidRPr="00C7591B">
              <w:rPr>
                <w:sz w:val="24"/>
                <w:szCs w:val="24"/>
                <w:lang w:val="ru-RU" w:eastAsia="ru-RU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C7591B">
              <w:rPr>
                <w:sz w:val="24"/>
                <w:szCs w:val="24"/>
                <w:lang w:val="ru-RU" w:eastAsia="ru-RU"/>
              </w:rPr>
              <w:t>Рекомен</w:t>
            </w:r>
            <w:proofErr w:type="spellEnd"/>
            <w:r w:rsidRPr="00C7591B">
              <w:rPr>
                <w:sz w:val="24"/>
                <w:szCs w:val="24"/>
                <w:lang w:val="ru-RU" w:eastAsia="ru-RU"/>
              </w:rPr>
              <w:t>-дуемые</w:t>
            </w:r>
            <w:proofErr w:type="gramEnd"/>
            <w:r w:rsidRPr="00C7591B">
              <w:rPr>
                <w:sz w:val="24"/>
                <w:szCs w:val="24"/>
                <w:lang w:val="ru-RU" w:eastAsia="ru-RU"/>
              </w:rPr>
              <w:t xml:space="preserve"> значения</w:t>
            </w:r>
          </w:p>
        </w:tc>
      </w:tr>
      <w:tr w:rsidR="00C7591B" w:rsidRPr="00C7591B" w:rsidTr="00535B70">
        <w:trPr>
          <w:cantSplit/>
          <w:trHeight w:val="228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7591B" w:rsidRPr="00C7591B" w:rsidTr="00535B70">
        <w:trPr>
          <w:cantSplit/>
          <w:trHeight w:val="960"/>
        </w:trPr>
        <w:tc>
          <w:tcPr>
            <w:tcW w:w="303" w:type="pct"/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09" w:type="pct"/>
            <w:vAlign w:val="center"/>
          </w:tcPr>
          <w:p w:rsidR="00C7591B" w:rsidRPr="00C7591B" w:rsidRDefault="00C7591B" w:rsidP="00B02368">
            <w:pPr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7591B" w:rsidRPr="00C7591B" w:rsidRDefault="00C7591B" w:rsidP="00B02368">
      <w:pPr>
        <w:widowControl w:val="0"/>
        <w:contextualSpacing/>
        <w:jc w:val="right"/>
        <w:rPr>
          <w:rFonts w:eastAsiaTheme="minorHAnsi"/>
          <w:i/>
          <w:sz w:val="24"/>
          <w:szCs w:val="24"/>
          <w:lang w:val="ru-RU"/>
        </w:rPr>
      </w:pPr>
    </w:p>
    <w:p w:rsidR="00C7591B" w:rsidRPr="00C7591B" w:rsidRDefault="00C7591B" w:rsidP="00B02368">
      <w:pPr>
        <w:widowControl w:val="0"/>
        <w:contextualSpacing/>
        <w:rPr>
          <w:rFonts w:eastAsiaTheme="minorHAnsi"/>
          <w:i/>
          <w:sz w:val="24"/>
          <w:szCs w:val="24"/>
          <w:lang w:val="ru-RU"/>
        </w:rPr>
      </w:pPr>
      <w:r w:rsidRPr="00C7591B">
        <w:rPr>
          <w:rFonts w:eastAsiaTheme="minorHAnsi"/>
          <w:i/>
          <w:sz w:val="24"/>
          <w:szCs w:val="24"/>
          <w:lang w:val="ru-RU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C7591B" w:rsidRPr="00C7591B" w:rsidTr="00535B70">
        <w:trPr>
          <w:cantSplit/>
          <w:trHeight w:val="228"/>
        </w:trPr>
        <w:tc>
          <w:tcPr>
            <w:tcW w:w="540" w:type="dxa"/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160" w:type="dxa"/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i/>
                <w:sz w:val="24"/>
                <w:szCs w:val="24"/>
                <w:lang w:val="ru-RU" w:eastAsia="ru-RU"/>
              </w:rPr>
            </w:pPr>
            <w:r w:rsidRPr="00C7591B">
              <w:rPr>
                <w:i/>
                <w:sz w:val="24"/>
                <w:szCs w:val="24"/>
                <w:lang w:val="ru-RU" w:eastAsia="ru-RU"/>
              </w:rPr>
              <w:t>6</w:t>
            </w:r>
          </w:p>
        </w:tc>
      </w:tr>
      <w:tr w:rsidR="00C7591B" w:rsidRPr="00C7591B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C7591B" w:rsidRPr="00C7591B" w:rsidTr="00535B70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91B" w:rsidRPr="00C7591B" w:rsidRDefault="00C7591B" w:rsidP="00B02368">
            <w:pPr>
              <w:framePr w:hSpace="180" w:wrap="around" w:vAnchor="text" w:hAnchor="margin" w:x="108" w:y="132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Иллюстрации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proofErr w:type="gramStart"/>
      <w:r w:rsidRPr="00C7591B">
        <w:rPr>
          <w:sz w:val="28"/>
          <w:szCs w:val="28"/>
          <w:lang w:val="ru-RU" w:eastAsia="ru-RU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Рисунок 1 – Динамика доходов и расходов ПАО «Курс»</w:t>
      </w:r>
    </w:p>
    <w:p w:rsidR="00C7591B" w:rsidRPr="00C7591B" w:rsidRDefault="00C7591B" w:rsidP="00B02368">
      <w:pPr>
        <w:ind w:firstLine="709"/>
        <w:contextualSpacing/>
        <w:jc w:val="center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За 2020-2023 гг., тыс. руб.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На все иллюстрации в тексте обязательно должны быть ссылки.</w:t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Ссылки и сноски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C7591B">
        <w:rPr>
          <w:sz w:val="28"/>
          <w:szCs w:val="28"/>
          <w:lang w:val="ru-RU" w:eastAsia="ru-RU"/>
        </w:rPr>
        <w:t>Р</w:t>
      </w:r>
      <w:proofErr w:type="gramEnd"/>
      <w:r w:rsidRPr="00C7591B">
        <w:rPr>
          <w:sz w:val="28"/>
          <w:szCs w:val="28"/>
          <w:lang w:val="ru-RU" w:eastAsia="ru-RU"/>
        </w:rPr>
        <w:t xml:space="preserve"> 7.0.5–2008, библиографические ссылки бывают: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spellStart"/>
      <w:r w:rsidRPr="00C7591B">
        <w:rPr>
          <w:rFonts w:eastAsiaTheme="minorHAnsi"/>
          <w:spacing w:val="-4"/>
          <w:sz w:val="28"/>
          <w:szCs w:val="28"/>
          <w:lang w:val="ru-RU"/>
        </w:rPr>
        <w:lastRenderedPageBreak/>
        <w:t>внутритекстовые</w:t>
      </w:r>
      <w:proofErr w:type="spellEnd"/>
      <w:r w:rsidRPr="00C7591B">
        <w:rPr>
          <w:rFonts w:eastAsiaTheme="minorHAnsi"/>
          <w:sz w:val="28"/>
          <w:szCs w:val="28"/>
          <w:lang w:val="ru-RU"/>
        </w:rPr>
        <w:t xml:space="preserve">, </w:t>
      </w:r>
      <w:proofErr w:type="gramStart"/>
      <w:r w:rsidRPr="00C7591B">
        <w:rPr>
          <w:rFonts w:eastAsiaTheme="minorHAnsi"/>
          <w:sz w:val="28"/>
          <w:szCs w:val="28"/>
          <w:lang w:val="ru-RU"/>
        </w:rPr>
        <w:t>помещенные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в тексте документа;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подстрочные</w:t>
      </w:r>
      <w:r w:rsidRPr="00C7591B">
        <w:rPr>
          <w:rFonts w:eastAsiaTheme="minorHAnsi"/>
          <w:sz w:val="28"/>
          <w:szCs w:val="28"/>
          <w:lang w:val="ru-RU"/>
        </w:rPr>
        <w:t>, вынесенные из текста вниз полосы документа (в сноску);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proofErr w:type="spellStart"/>
      <w:r w:rsidRPr="00C7591B">
        <w:rPr>
          <w:rFonts w:eastAsiaTheme="minorHAnsi"/>
          <w:spacing w:val="-4"/>
          <w:sz w:val="28"/>
          <w:szCs w:val="28"/>
          <w:lang w:val="ru-RU"/>
        </w:rPr>
        <w:t>затекстовые</w:t>
      </w:r>
      <w:proofErr w:type="spellEnd"/>
      <w:r w:rsidRPr="00C7591B">
        <w:rPr>
          <w:rFonts w:eastAsiaTheme="minorHAnsi"/>
          <w:sz w:val="28"/>
          <w:szCs w:val="28"/>
          <w:lang w:val="ru-RU"/>
        </w:rPr>
        <w:t>, вынесенные за текст документа или его части (в выноску).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pacing w:val="-6"/>
          <w:sz w:val="28"/>
          <w:szCs w:val="28"/>
          <w:lang w:val="ru-RU" w:eastAsia="ru-RU"/>
        </w:rPr>
        <w:t>Например:</w:t>
      </w:r>
      <w:r w:rsidRPr="00C7591B">
        <w:rPr>
          <w:i/>
          <w:iCs/>
          <w:spacing w:val="-6"/>
          <w:sz w:val="28"/>
          <w:szCs w:val="28"/>
          <w:lang w:val="ru-RU" w:eastAsia="ru-RU"/>
        </w:rPr>
        <w:t xml:space="preserve"> «…в соответствии с разделом 2.»; </w:t>
      </w:r>
      <w:r w:rsidRPr="00C7591B">
        <w:rPr>
          <w:i/>
          <w:iCs/>
          <w:sz w:val="28"/>
          <w:szCs w:val="28"/>
          <w:lang w:val="ru-RU" w:eastAsia="ru-RU"/>
        </w:rPr>
        <w:t>«…как указано в приложении 1»</w:t>
      </w:r>
      <w:r w:rsidRPr="00C7591B">
        <w:rPr>
          <w:sz w:val="28"/>
          <w:szCs w:val="28"/>
          <w:lang w:val="ru-RU" w:eastAsia="ru-RU"/>
        </w:rPr>
        <w:t>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>Ссылки на таблицы, рисунки, приложения заключаются в круглые скобки.</w:t>
      </w:r>
    </w:p>
    <w:p w:rsidR="00C7591B" w:rsidRPr="00C7591B" w:rsidRDefault="00C7591B" w:rsidP="00B02368">
      <w:pPr>
        <w:widowControl w:val="0"/>
        <w:ind w:firstLine="709"/>
        <w:contextualSpacing/>
        <w:jc w:val="both"/>
        <w:rPr>
          <w:spacing w:val="-4"/>
          <w:sz w:val="28"/>
          <w:szCs w:val="28"/>
          <w:lang w:val="ru-RU" w:eastAsia="ru-RU"/>
        </w:rPr>
      </w:pPr>
      <w:r w:rsidRPr="00C7591B">
        <w:rPr>
          <w:spacing w:val="-4"/>
          <w:sz w:val="28"/>
          <w:szCs w:val="28"/>
          <w:lang w:val="ru-RU" w:eastAsia="ru-RU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Ссылки в тексте на номер рисунка, таблицы, страницы пишут сокращенно и без знака «№», например: </w:t>
      </w:r>
      <w:r w:rsidRPr="00C7591B">
        <w:rPr>
          <w:i/>
          <w:iCs/>
          <w:sz w:val="28"/>
          <w:szCs w:val="28"/>
          <w:lang w:val="ru-RU" w:eastAsia="ru-RU"/>
        </w:rPr>
        <w:t>рис. 1.1; табл. 2.1; с. 105</w:t>
      </w:r>
      <w:r w:rsidRPr="00C7591B">
        <w:rPr>
          <w:sz w:val="28"/>
          <w:szCs w:val="28"/>
          <w:lang w:val="ru-RU" w:eastAsia="ru-RU"/>
        </w:rPr>
        <w:t>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В отчете допускается использование </w:t>
      </w:r>
      <w:r w:rsidRPr="00C7591B">
        <w:rPr>
          <w:rFonts w:eastAsiaTheme="minorHAnsi"/>
          <w:i/>
          <w:sz w:val="28"/>
          <w:szCs w:val="28"/>
          <w:lang w:val="ru-RU"/>
        </w:rPr>
        <w:t>сносок</w:t>
      </w:r>
      <w:r w:rsidRPr="00C7591B">
        <w:rPr>
          <w:rFonts w:eastAsiaTheme="minorHAnsi"/>
          <w:sz w:val="28"/>
          <w:szCs w:val="28"/>
          <w:lang w:val="ru-RU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C7591B">
        <w:rPr>
          <w:rFonts w:eastAsiaTheme="minorHAnsi"/>
          <w:i/>
          <w:iCs/>
          <w:sz w:val="28"/>
          <w:szCs w:val="28"/>
          <w:lang w:val="ru-RU"/>
        </w:rPr>
        <w:t xml:space="preserve"> … в последние годы все большее количество специалистов используют в своей деятельности ПЭВМ</w:t>
      </w:r>
      <w:r w:rsidRPr="00C7591B">
        <w:rPr>
          <w:rFonts w:eastAsiaTheme="minorHAnsi"/>
          <w:i/>
          <w:iCs/>
          <w:sz w:val="28"/>
          <w:szCs w:val="28"/>
          <w:vertAlign w:val="superscript"/>
          <w:lang w:val="ru-RU"/>
        </w:rPr>
        <w:footnoteReference w:id="1"/>
      </w:r>
    </w:p>
    <w:p w:rsidR="00C7591B" w:rsidRPr="00C7591B" w:rsidRDefault="00C7591B" w:rsidP="00B02368">
      <w:pPr>
        <w:ind w:left="1044"/>
        <w:contextualSpacing/>
        <w:jc w:val="both"/>
        <w:rPr>
          <w:rFonts w:eastAsiaTheme="minorHAnsi"/>
          <w:b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Нумерация страниц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В отчете осуществляется сквозная нумерация страниц, начиная с титульного листа.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C7591B">
        <w:rPr>
          <w:rFonts w:eastAsiaTheme="minorHAnsi"/>
          <w:sz w:val="28"/>
          <w:szCs w:val="28"/>
          <w:lang w:val="ru-RU"/>
        </w:rPr>
        <w:t>номера страниц не проставляются). Первой пронумерованной должна быть четвертая страница.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титульный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лист – с. 1;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рабочий график и индивидуальное задание на практику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2;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>дневник – с. 3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 xml:space="preserve">содержание 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4;</w:t>
      </w:r>
    </w:p>
    <w:p w:rsidR="00C7591B" w:rsidRPr="00C7591B" w:rsidRDefault="00C7591B" w:rsidP="00B02368">
      <w:pPr>
        <w:numPr>
          <w:ilvl w:val="0"/>
          <w:numId w:val="14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4"/>
          <w:sz w:val="28"/>
          <w:szCs w:val="28"/>
          <w:lang w:val="ru-RU"/>
        </w:rPr>
        <w:t>введение</w:t>
      </w: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 – с. 5 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C7591B">
        <w:rPr>
          <w:sz w:val="28"/>
          <w:szCs w:val="28"/>
          <w:lang w:val="ru-RU" w:eastAsia="ru-RU"/>
        </w:rPr>
        <w:t xml:space="preserve">Страницы следует нумеровать арабскими цифрами, без знака №. 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Иллюстрации, таблицы, расположенные на отдельных листах, включаются в общую нумерацию страниц.</w:t>
      </w: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lastRenderedPageBreak/>
        <w:t>Страницы приложений не нумеруются.</w:t>
      </w:r>
    </w:p>
    <w:p w:rsidR="00C7591B" w:rsidRPr="00C7591B" w:rsidRDefault="00C7591B" w:rsidP="00B02368">
      <w:pPr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  <w:r w:rsidRPr="00C7591B">
        <w:rPr>
          <w:i/>
          <w:sz w:val="28"/>
          <w:szCs w:val="28"/>
          <w:lang w:val="ru-RU" w:eastAsia="ru-RU"/>
        </w:rPr>
        <w:t>Список источников</w:t>
      </w:r>
    </w:p>
    <w:p w:rsidR="00C7591B" w:rsidRPr="00C7591B" w:rsidRDefault="00C7591B" w:rsidP="00B02368">
      <w:pPr>
        <w:ind w:firstLine="709"/>
        <w:contextualSpacing/>
        <w:jc w:val="center"/>
        <w:rPr>
          <w:i/>
          <w:sz w:val="28"/>
          <w:szCs w:val="28"/>
          <w:lang w:val="ru-RU" w:eastAsia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Элементы списка располагаются в следующем порядке: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Статистические источники в хронологическом порядке (официальные сборники, обзоры и т.д.).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Отечественные и зарубежные издания (многотомные собрания сочинений, книги, монографии, брошюры и т.д.).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>Периодические издания (газеты, журналы).</w:t>
      </w:r>
    </w:p>
    <w:p w:rsidR="00C7591B" w:rsidRPr="00C7591B" w:rsidRDefault="00C7591B" w:rsidP="00B02368">
      <w:pPr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pacing w:val="-8"/>
          <w:sz w:val="28"/>
          <w:szCs w:val="28"/>
          <w:lang w:val="ru-RU"/>
        </w:rPr>
      </w:pPr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C7591B">
        <w:rPr>
          <w:rFonts w:eastAsiaTheme="minorHAnsi"/>
          <w:spacing w:val="-8"/>
          <w:sz w:val="28"/>
          <w:szCs w:val="28"/>
          <w:lang w:val="ru-RU"/>
        </w:rPr>
        <w:t>ЕврАзЭС</w:t>
      </w:r>
      <w:proofErr w:type="spellEnd"/>
      <w:r w:rsidRPr="00C7591B">
        <w:rPr>
          <w:rFonts w:eastAsiaTheme="minorHAnsi"/>
          <w:spacing w:val="-8"/>
          <w:sz w:val="28"/>
          <w:szCs w:val="28"/>
          <w:lang w:val="ru-RU"/>
        </w:rPr>
        <w:t xml:space="preserve">, ГОСТ, ТУ), патентные документы и т.п. </w:t>
      </w:r>
    </w:p>
    <w:p w:rsidR="00C7591B" w:rsidRPr="00C7591B" w:rsidRDefault="00C7591B" w:rsidP="00B02368">
      <w:pPr>
        <w:tabs>
          <w:tab w:val="left" w:pos="540"/>
          <w:tab w:val="left" w:pos="90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C7591B">
        <w:rPr>
          <w:rFonts w:eastAsiaTheme="minorHAnsi"/>
          <w:sz w:val="28"/>
          <w:szCs w:val="28"/>
          <w:lang w:val="ru-RU"/>
        </w:rPr>
        <w:t>Р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7.0.5-2008. Библиографическая ссылка. Общие требования и правила составления.</w:t>
      </w: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both"/>
        <w:rPr>
          <w:rFonts w:eastAsiaTheme="minorHAnsi"/>
          <w:sz w:val="28"/>
          <w:szCs w:val="28"/>
          <w:lang w:val="ru-RU"/>
        </w:rPr>
      </w:pP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center"/>
        <w:rPr>
          <w:rFonts w:eastAsiaTheme="minorHAnsi"/>
          <w:i/>
          <w:sz w:val="28"/>
          <w:szCs w:val="28"/>
          <w:lang w:val="ru-RU"/>
        </w:rPr>
      </w:pPr>
      <w:r w:rsidRPr="00C7591B">
        <w:rPr>
          <w:rFonts w:eastAsiaTheme="minorHAnsi"/>
          <w:i/>
          <w:sz w:val="28"/>
          <w:szCs w:val="28"/>
          <w:lang w:val="ru-RU"/>
        </w:rPr>
        <w:t>Приложения</w:t>
      </w:r>
    </w:p>
    <w:p w:rsidR="00C7591B" w:rsidRPr="00C7591B" w:rsidRDefault="00C7591B" w:rsidP="00B02368">
      <w:pPr>
        <w:tabs>
          <w:tab w:val="left" w:pos="540"/>
        </w:tabs>
        <w:ind w:firstLine="709"/>
        <w:contextualSpacing/>
        <w:jc w:val="center"/>
        <w:rPr>
          <w:rFonts w:eastAsiaTheme="minorHAnsi"/>
          <w:i/>
          <w:sz w:val="28"/>
          <w:szCs w:val="28"/>
          <w:lang w:val="ru-RU"/>
        </w:rPr>
      </w:pPr>
    </w:p>
    <w:p w:rsidR="00C7591B" w:rsidRPr="00C7591B" w:rsidRDefault="00C7591B" w:rsidP="00B02368">
      <w:pPr>
        <w:ind w:firstLine="709"/>
        <w:contextualSpacing/>
        <w:jc w:val="both"/>
        <w:rPr>
          <w:rFonts w:eastAsiaTheme="minorHAnsi"/>
          <w:spacing w:val="-2"/>
          <w:sz w:val="28"/>
          <w:szCs w:val="28"/>
          <w:lang w:val="ru-RU"/>
        </w:rPr>
      </w:pPr>
      <w:r w:rsidRPr="00C7591B">
        <w:rPr>
          <w:rFonts w:eastAsiaTheme="minorHAnsi"/>
          <w:spacing w:val="-2"/>
          <w:sz w:val="28"/>
          <w:szCs w:val="28"/>
          <w:lang w:val="ru-RU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C7591B">
        <w:rPr>
          <w:rFonts w:eastAsiaTheme="minorHAnsi"/>
          <w:i/>
          <w:iCs/>
          <w:spacing w:val="-2"/>
          <w:sz w:val="28"/>
          <w:szCs w:val="28"/>
          <w:lang w:val="ru-RU"/>
        </w:rPr>
        <w:t xml:space="preserve">Приложение 1, Приложение 2 </w:t>
      </w:r>
      <w:r w:rsidRPr="00C7591B">
        <w:rPr>
          <w:rFonts w:eastAsiaTheme="minorHAnsi"/>
          <w:spacing w:val="-2"/>
          <w:sz w:val="28"/>
          <w:szCs w:val="28"/>
          <w:lang w:val="ru-RU"/>
        </w:rPr>
        <w:t>и т.д.</w:t>
      </w:r>
    </w:p>
    <w:p w:rsidR="00C7591B" w:rsidRPr="00C7591B" w:rsidRDefault="00C7591B" w:rsidP="00B02368">
      <w:pPr>
        <w:ind w:firstLine="708"/>
        <w:contextualSpacing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C7591B">
        <w:rPr>
          <w:rFonts w:eastAsiaTheme="minorHAnsi"/>
          <w:sz w:val="28"/>
          <w:szCs w:val="28"/>
          <w:lang w:val="ru-RU"/>
        </w:rPr>
        <w:t xml:space="preserve">Если приложение занимает более одной страницы, то на его последней странице указывают </w:t>
      </w:r>
      <w:r w:rsidRPr="00C7591B">
        <w:rPr>
          <w:rFonts w:eastAsiaTheme="minorHAnsi"/>
          <w:iCs/>
          <w:sz w:val="28"/>
          <w:szCs w:val="28"/>
          <w:lang w:val="ru-RU"/>
        </w:rPr>
        <w:t>«Окончание прил. 1»</w:t>
      </w:r>
      <w:r w:rsidRPr="00C7591B">
        <w:rPr>
          <w:rFonts w:eastAsiaTheme="minorHAnsi"/>
          <w:sz w:val="28"/>
          <w:szCs w:val="28"/>
          <w:lang w:val="ru-RU"/>
        </w:rPr>
        <w:t xml:space="preserve">, а на </w:t>
      </w:r>
      <w:proofErr w:type="gramStart"/>
      <w:r w:rsidRPr="00C7591B">
        <w:rPr>
          <w:rFonts w:eastAsiaTheme="minorHAnsi"/>
          <w:sz w:val="28"/>
          <w:szCs w:val="28"/>
          <w:lang w:val="ru-RU"/>
        </w:rPr>
        <w:t>промежуточных</w:t>
      </w:r>
      <w:proofErr w:type="gramEnd"/>
      <w:r w:rsidRPr="00C7591B">
        <w:rPr>
          <w:rFonts w:eastAsiaTheme="minorHAnsi"/>
          <w:sz w:val="28"/>
          <w:szCs w:val="28"/>
          <w:lang w:val="ru-RU"/>
        </w:rPr>
        <w:t xml:space="preserve"> – </w:t>
      </w:r>
      <w:r w:rsidRPr="00C7591B">
        <w:rPr>
          <w:rFonts w:eastAsiaTheme="minorHAnsi"/>
          <w:iCs/>
          <w:sz w:val="28"/>
          <w:szCs w:val="28"/>
          <w:lang w:val="ru-RU"/>
        </w:rPr>
        <w:t>«Продолжение прил. 1»</w:t>
      </w:r>
      <w:r w:rsidRPr="00C7591B">
        <w:rPr>
          <w:rFonts w:eastAsiaTheme="minorHAnsi"/>
          <w:sz w:val="28"/>
          <w:szCs w:val="28"/>
          <w:lang w:val="ru-RU"/>
        </w:rPr>
        <w:t>.</w:t>
      </w:r>
    </w:p>
    <w:p w:rsidR="00C7591B" w:rsidRPr="00C7591B" w:rsidRDefault="00C7591B" w:rsidP="00C7591B">
      <w:pPr>
        <w:ind w:firstLine="708"/>
        <w:contextualSpacing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iCs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t>7.3. Проверка отчета 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527"/>
        <w:jc w:val="both"/>
        <w:rPr>
          <w:sz w:val="28"/>
          <w:szCs w:val="28"/>
          <w:lang w:val="ru-RU"/>
        </w:rPr>
      </w:pPr>
      <w:r w:rsidRPr="00986B92">
        <w:rPr>
          <w:color w:val="000000"/>
          <w:sz w:val="28"/>
          <w:lang w:val="ru-RU"/>
        </w:rPr>
        <w:t>Правильно оформленный отчет об учебной практике бакалавр</w:t>
      </w:r>
      <w:r>
        <w:rPr>
          <w:color w:val="000000"/>
          <w:sz w:val="28"/>
          <w:lang w:val="ru-RU"/>
        </w:rPr>
        <w:t xml:space="preserve"> в течение 10 дней</w:t>
      </w:r>
      <w:r w:rsidRPr="00986B92">
        <w:rPr>
          <w:color w:val="000000"/>
          <w:sz w:val="28"/>
          <w:lang w:val="ru-RU"/>
        </w:rPr>
        <w:t xml:space="preserve"> сдает на </w:t>
      </w:r>
      <w:r>
        <w:rPr>
          <w:color w:val="000000"/>
          <w:sz w:val="28"/>
          <w:lang w:val="ru-RU"/>
        </w:rPr>
        <w:t xml:space="preserve">проверку </w:t>
      </w:r>
      <w:r w:rsidRPr="00986B92">
        <w:rPr>
          <w:color w:val="000000"/>
          <w:sz w:val="28"/>
          <w:lang w:val="ru-RU"/>
        </w:rPr>
        <w:t>руководителю</w:t>
      </w:r>
      <w:r>
        <w:rPr>
          <w:color w:val="000000"/>
          <w:sz w:val="28"/>
          <w:lang w:val="ru-RU"/>
        </w:rPr>
        <w:t xml:space="preserve"> практики</w:t>
      </w:r>
      <w:r w:rsidRPr="00986B92">
        <w:rPr>
          <w:color w:val="000000"/>
          <w:sz w:val="28"/>
          <w:lang w:val="ru-RU"/>
        </w:rPr>
        <w:t xml:space="preserve"> для отзыва. </w:t>
      </w:r>
      <w:r w:rsidRPr="00C7591B">
        <w:rPr>
          <w:sz w:val="28"/>
          <w:szCs w:val="28"/>
          <w:lang w:val="ru-RU"/>
        </w:rPr>
        <w:t xml:space="preserve">Руководитель практики в течение 5 дней проводит проверку отчета по практике обучающегося. Руководитель практики может вернуть отчет по практике для доработки в соответствии с указанными замечаниями. </w:t>
      </w:r>
      <w:r w:rsidRPr="00986B92">
        <w:rPr>
          <w:color w:val="000000"/>
          <w:sz w:val="28"/>
          <w:lang w:val="ru-RU"/>
        </w:rPr>
        <w:t>В отзыве руководител</w:t>
      </w:r>
      <w:r w:rsidR="007F1592">
        <w:rPr>
          <w:color w:val="000000"/>
          <w:sz w:val="28"/>
          <w:lang w:val="ru-RU"/>
        </w:rPr>
        <w:t>ь</w:t>
      </w:r>
      <w:r w:rsidRPr="00986B92">
        <w:rPr>
          <w:color w:val="000000"/>
          <w:sz w:val="28"/>
          <w:lang w:val="ru-RU"/>
        </w:rPr>
        <w:t xml:space="preserve"> отража</w:t>
      </w:r>
      <w:r w:rsidR="007F1592">
        <w:rPr>
          <w:color w:val="000000"/>
          <w:sz w:val="28"/>
          <w:lang w:val="ru-RU"/>
        </w:rPr>
        <w:t>ет</w:t>
      </w:r>
      <w:r w:rsidRPr="00986B92">
        <w:rPr>
          <w:color w:val="000000"/>
          <w:sz w:val="28"/>
          <w:lang w:val="ru-RU"/>
        </w:rPr>
        <w:t xml:space="preserve"> достоинства и недостатки отчета, уровень освоения компетенций, даётся предварительная оценка</w:t>
      </w:r>
      <w:r>
        <w:rPr>
          <w:color w:val="000000"/>
          <w:sz w:val="28"/>
          <w:lang w:val="ru-RU"/>
        </w:rPr>
        <w:t>.</w:t>
      </w:r>
      <w:r>
        <w:rPr>
          <w:sz w:val="28"/>
          <w:szCs w:val="28"/>
          <w:lang w:val="ru-RU"/>
        </w:rPr>
        <w:t xml:space="preserve"> Р</w:t>
      </w:r>
      <w:r w:rsidRPr="00C7591B">
        <w:rPr>
          <w:sz w:val="28"/>
          <w:szCs w:val="28"/>
          <w:lang w:val="ru-RU"/>
        </w:rPr>
        <w:t>уководитель практики организует защиту отчетов по практике обучающихся, может приглашать преподавателей кафедры</w:t>
      </w:r>
      <w:r>
        <w:rPr>
          <w:sz w:val="28"/>
          <w:szCs w:val="28"/>
          <w:lang w:val="ru-RU"/>
        </w:rPr>
        <w:t>.</w:t>
      </w:r>
      <w:r w:rsidRPr="00C7591B">
        <w:rPr>
          <w:sz w:val="28"/>
          <w:szCs w:val="28"/>
          <w:lang w:val="ru-RU"/>
        </w:rPr>
        <w:t xml:space="preserve"> 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C7591B" w:rsidRPr="00C7591B" w:rsidRDefault="00C7591B" w:rsidP="00C7591B">
      <w:pPr>
        <w:ind w:firstLine="708"/>
        <w:jc w:val="center"/>
        <w:rPr>
          <w:rFonts w:eastAsiaTheme="minorHAnsi"/>
          <w:b/>
          <w:sz w:val="28"/>
          <w:szCs w:val="28"/>
          <w:lang w:val="ru-RU"/>
        </w:rPr>
      </w:pPr>
      <w:r w:rsidRPr="00C7591B">
        <w:rPr>
          <w:rFonts w:eastAsiaTheme="minorHAnsi"/>
          <w:b/>
          <w:iCs/>
          <w:sz w:val="28"/>
          <w:szCs w:val="28"/>
          <w:lang w:val="ru-RU"/>
        </w:rPr>
        <w:lastRenderedPageBreak/>
        <w:t xml:space="preserve">7.4. Защита отчета </w:t>
      </w:r>
      <w:r w:rsidRPr="00C7591B">
        <w:rPr>
          <w:rFonts w:eastAsiaTheme="minorHAnsi"/>
          <w:b/>
          <w:sz w:val="28"/>
          <w:szCs w:val="28"/>
          <w:lang w:val="ru-RU"/>
        </w:rPr>
        <w:t>о практике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BA081A" w:rsidRPr="00986B92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Защита отчета о практике проходит перед комиссией, состоящей из ведущих преподавателей кафедры, в присутствии руководителя практики.  К защите отчета по практике заранее готовят доклад, презентацию для наглядного представления результатов - информационный материал (таблицы, графики, диаграммы).  Доклад представляет собой краткое, но четкое изложение результатов исследования.  Демонстрационные материалы должны быть представлены в электронном виде в форме презентации (электронные слайды проецируются на экран), с использованием программы </w:t>
      </w:r>
      <w:r w:rsidRPr="00986B92">
        <w:rPr>
          <w:color w:val="000000"/>
          <w:sz w:val="28"/>
        </w:rPr>
        <w:t>MS</w:t>
      </w:r>
      <w:r w:rsidRPr="00986B92">
        <w:rPr>
          <w:color w:val="000000"/>
          <w:sz w:val="28"/>
          <w:lang w:val="ru-RU"/>
        </w:rPr>
        <w:t xml:space="preserve"> </w:t>
      </w:r>
      <w:r w:rsidRPr="00986B92">
        <w:rPr>
          <w:color w:val="000000"/>
          <w:sz w:val="28"/>
        </w:rPr>
        <w:t>PowerPoint</w:t>
      </w:r>
      <w:r w:rsidRPr="00986B92">
        <w:rPr>
          <w:color w:val="000000"/>
          <w:sz w:val="28"/>
          <w:lang w:val="ru-RU"/>
        </w:rPr>
        <w:t xml:space="preserve"> и мультимедийного оборудования.</w:t>
      </w:r>
    </w:p>
    <w:p w:rsidR="00BA081A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 w:rsidRPr="00986B92">
        <w:rPr>
          <w:color w:val="000000"/>
          <w:sz w:val="28"/>
          <w:lang w:val="ru-RU"/>
        </w:rPr>
        <w:t xml:space="preserve">В ходе защиты </w:t>
      </w:r>
      <w:r>
        <w:rPr>
          <w:color w:val="000000"/>
          <w:sz w:val="28"/>
          <w:lang w:val="ru-RU"/>
        </w:rPr>
        <w:t>бакалавр</w:t>
      </w:r>
      <w:r w:rsidRPr="00986B92">
        <w:rPr>
          <w:color w:val="000000"/>
          <w:sz w:val="28"/>
          <w:lang w:val="ru-RU"/>
        </w:rPr>
        <w:t xml:space="preserve"> должен ответить на заданные членами комиссии вопросы, после чего ставится </w:t>
      </w:r>
      <w:r>
        <w:rPr>
          <w:color w:val="000000"/>
          <w:sz w:val="28"/>
          <w:lang w:val="ru-RU"/>
        </w:rPr>
        <w:t>зачет с оценкой</w:t>
      </w:r>
      <w:r w:rsidRPr="00986B92">
        <w:rPr>
          <w:color w:val="000000"/>
          <w:sz w:val="28"/>
          <w:lang w:val="ru-RU"/>
        </w:rPr>
        <w:t xml:space="preserve">. </w:t>
      </w:r>
    </w:p>
    <w:p w:rsidR="00BA081A" w:rsidRPr="00986B92" w:rsidRDefault="00BA081A" w:rsidP="00BA081A">
      <w:pPr>
        <w:ind w:firstLine="66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Обучающийся</w:t>
      </w:r>
      <w:r w:rsidRPr="00986B92">
        <w:rPr>
          <w:color w:val="000000"/>
          <w:sz w:val="28"/>
          <w:lang w:val="ru-RU"/>
        </w:rPr>
        <w:t xml:space="preserve">, не выполнивший программу практики и не подготовивший отчет </w:t>
      </w:r>
      <w:r w:rsidR="00C63685">
        <w:rPr>
          <w:color w:val="000000"/>
          <w:sz w:val="28"/>
          <w:lang w:val="ru-RU"/>
        </w:rPr>
        <w:t>о ходе прохождения практики</w:t>
      </w:r>
      <w:r w:rsidRPr="00986B92">
        <w:rPr>
          <w:color w:val="000000"/>
          <w:sz w:val="28"/>
          <w:lang w:val="ru-RU"/>
        </w:rPr>
        <w:t>, направляется на практику повторно.</w:t>
      </w:r>
    </w:p>
    <w:p w:rsidR="00C7591B" w:rsidRPr="00C7591B" w:rsidRDefault="00C7591B" w:rsidP="00C7591B">
      <w:pPr>
        <w:ind w:firstLine="708"/>
        <w:jc w:val="both"/>
        <w:rPr>
          <w:rFonts w:eastAsiaTheme="minorHAnsi"/>
          <w:iCs/>
          <w:sz w:val="28"/>
          <w:szCs w:val="28"/>
          <w:lang w:val="ru-RU"/>
        </w:rPr>
      </w:pPr>
    </w:p>
    <w:p w:rsidR="00FD71F2" w:rsidRPr="001274F2" w:rsidRDefault="00F64A29" w:rsidP="00FD71F2">
      <w:pPr>
        <w:jc w:val="center"/>
        <w:rPr>
          <w:b/>
          <w:color w:val="000000"/>
          <w:sz w:val="32"/>
          <w:lang w:val="ru-RU"/>
        </w:rPr>
      </w:pPr>
      <w:r w:rsidRPr="00986B92">
        <w:rPr>
          <w:b/>
          <w:color w:val="000000"/>
          <w:sz w:val="28"/>
          <w:szCs w:val="28"/>
          <w:lang w:val="ru-RU"/>
        </w:rPr>
        <w:t xml:space="preserve">8. </w:t>
      </w:r>
      <w:r w:rsidR="00FD71F2" w:rsidRPr="004C7DF4">
        <w:rPr>
          <w:b/>
          <w:color w:val="000000"/>
          <w:sz w:val="32"/>
          <w:lang w:val="ru-RU"/>
        </w:rPr>
        <w:t xml:space="preserve">ФОНД ОЦЕНОЧНЫХ </w:t>
      </w:r>
      <w:r w:rsidR="009472BF">
        <w:rPr>
          <w:b/>
          <w:color w:val="000000"/>
          <w:sz w:val="32"/>
          <w:lang w:val="ru-RU"/>
        </w:rPr>
        <w:t>СРЕДСТВ</w:t>
      </w:r>
      <w:r w:rsidR="00FD71F2" w:rsidRPr="004C7DF4">
        <w:rPr>
          <w:b/>
          <w:color w:val="000000"/>
          <w:sz w:val="32"/>
          <w:lang w:val="ru-RU"/>
        </w:rPr>
        <w:t xml:space="preserve"> ПО ПРАКТИКЕ</w:t>
      </w:r>
    </w:p>
    <w:p w:rsidR="00F64A29" w:rsidRPr="00986B92" w:rsidRDefault="00F64A29" w:rsidP="00F64A29">
      <w:pPr>
        <w:rPr>
          <w:color w:val="000000"/>
          <w:sz w:val="28"/>
          <w:szCs w:val="28"/>
          <w:lang w:val="ru-RU"/>
        </w:rPr>
      </w:pPr>
    </w:p>
    <w:p w:rsidR="003E122E" w:rsidRPr="00586527" w:rsidRDefault="003E122E" w:rsidP="003E122E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зачета с оценкой. </w:t>
      </w:r>
    </w:p>
    <w:p w:rsidR="003E122E" w:rsidRPr="00586527" w:rsidRDefault="003E122E" w:rsidP="003E122E">
      <w:pPr>
        <w:ind w:firstLine="669"/>
        <w:jc w:val="both"/>
        <w:rPr>
          <w:sz w:val="28"/>
          <w:lang w:val="ru-RU"/>
        </w:rPr>
      </w:pPr>
      <w:r w:rsidRPr="00586527">
        <w:rPr>
          <w:sz w:val="28"/>
          <w:lang w:val="ru-RU"/>
        </w:rPr>
        <w:t xml:space="preserve">Неудовлетворительные результаты промежуточной аттестации по практике или </w:t>
      </w:r>
      <w:proofErr w:type="spellStart"/>
      <w:r w:rsidRPr="00586527">
        <w:rPr>
          <w:sz w:val="28"/>
          <w:lang w:val="ru-RU"/>
        </w:rPr>
        <w:t>непрохождение</w:t>
      </w:r>
      <w:proofErr w:type="spellEnd"/>
      <w:r w:rsidRPr="00586527">
        <w:rPr>
          <w:sz w:val="28"/>
          <w:lang w:val="ru-RU"/>
        </w:rPr>
        <w:t xml:space="preserve"> промежуточной аттестации по практике при отсутствии уважительных причин признаются академической задолженностью.</w:t>
      </w:r>
    </w:p>
    <w:p w:rsidR="00954087" w:rsidRPr="00954087" w:rsidRDefault="003E122E" w:rsidP="003E122E">
      <w:pPr>
        <w:ind w:firstLine="669"/>
        <w:jc w:val="both"/>
        <w:rPr>
          <w:lang w:val="ru-RU"/>
        </w:rPr>
      </w:pPr>
      <w:r w:rsidRPr="00586527">
        <w:rPr>
          <w:sz w:val="28"/>
          <w:lang w:val="ru-RU"/>
        </w:rPr>
        <w:t>Оценочные средства для проведения промежуточной аттестации представлены в Фонде оценочных сре</w:t>
      </w:r>
      <w:proofErr w:type="gramStart"/>
      <w:r w:rsidRPr="00586527">
        <w:rPr>
          <w:sz w:val="28"/>
          <w:lang w:val="ru-RU"/>
        </w:rPr>
        <w:t>дств дл</w:t>
      </w:r>
      <w:proofErr w:type="gramEnd"/>
      <w:r w:rsidRPr="00586527">
        <w:rPr>
          <w:sz w:val="28"/>
          <w:lang w:val="ru-RU"/>
        </w:rPr>
        <w:t>я проведения промежуточной аттестации обучающихся по практике</w:t>
      </w:r>
      <w:r w:rsidR="00954087" w:rsidRPr="00986B92">
        <w:rPr>
          <w:color w:val="000000"/>
          <w:sz w:val="28"/>
          <w:lang w:val="ru-RU"/>
        </w:rPr>
        <w:t>.</w:t>
      </w:r>
    </w:p>
    <w:p w:rsidR="0023457B" w:rsidRPr="00FC1762" w:rsidRDefault="0023457B" w:rsidP="003E122E">
      <w:pPr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iCs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:rsidR="00BD1BFC" w:rsidRPr="00FC1762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b/>
          <w:sz w:val="28"/>
          <w:szCs w:val="28"/>
          <w:lang w:val="ru-RU"/>
        </w:rPr>
      </w:pPr>
      <w:r w:rsidRPr="00FC1762">
        <w:rPr>
          <w:b/>
          <w:sz w:val="28"/>
          <w:szCs w:val="28"/>
          <w:lang w:val="ru-RU"/>
        </w:rPr>
        <w:t>Основная учебная литература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>Панкратов, Ф.Г. Коммерческая деятельность: Учебник /Ф.Г. Панкратов. - М.: Дашков и К, 2017. - 500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Товароведение однородных групп непродовольственных товаров: </w:t>
      </w:r>
      <w:proofErr w:type="gramStart"/>
      <w:r w:rsidRPr="00FC1762">
        <w:rPr>
          <w:sz w:val="28"/>
          <w:szCs w:val="28"/>
          <w:lang w:val="ru-RU"/>
        </w:rPr>
        <w:t xml:space="preserve">Учебник /Т.И. Чалых, Е.Л. </w:t>
      </w:r>
      <w:proofErr w:type="spellStart"/>
      <w:r w:rsidRPr="00FC1762">
        <w:rPr>
          <w:sz w:val="28"/>
          <w:szCs w:val="28"/>
          <w:lang w:val="ru-RU"/>
        </w:rPr>
        <w:t>Пехтышева</w:t>
      </w:r>
      <w:proofErr w:type="spellEnd"/>
      <w:r w:rsidRPr="00FC1762">
        <w:rPr>
          <w:sz w:val="28"/>
          <w:szCs w:val="28"/>
          <w:lang w:val="ru-RU"/>
        </w:rPr>
        <w:t xml:space="preserve">, Е.Ю. Райкова и др.; под ред. д.х.н., проф. Т.И. Чалых, к.т.н. доц. Н.В. </w:t>
      </w:r>
      <w:proofErr w:type="spellStart"/>
      <w:r w:rsidRPr="00FC1762">
        <w:rPr>
          <w:sz w:val="28"/>
          <w:szCs w:val="28"/>
          <w:lang w:val="ru-RU"/>
        </w:rPr>
        <w:t>Умаленовой</w:t>
      </w:r>
      <w:proofErr w:type="spellEnd"/>
      <w:r w:rsidRPr="00FC1762">
        <w:rPr>
          <w:sz w:val="28"/>
          <w:szCs w:val="28"/>
          <w:lang w:val="ru-RU"/>
        </w:rPr>
        <w:t>.</w:t>
      </w:r>
      <w:proofErr w:type="gramEnd"/>
      <w:r w:rsidRPr="00FC1762">
        <w:rPr>
          <w:sz w:val="28"/>
          <w:szCs w:val="28"/>
          <w:lang w:val="ru-RU"/>
        </w:rPr>
        <w:t xml:space="preserve"> - М.: Издательско-торговая корпорация «Дашков и К», 2017. - 760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Товароведение однородных групп продовольственных товаров: Учебник /Л.Г. Елисеева, Т.Г. Родина, А.В. Рыжакова и др.; под ред. </w:t>
      </w:r>
      <w:proofErr w:type="spellStart"/>
      <w:r w:rsidRPr="00FC1762">
        <w:rPr>
          <w:sz w:val="28"/>
          <w:szCs w:val="28"/>
          <w:lang w:val="ru-RU"/>
        </w:rPr>
        <w:t>докт</w:t>
      </w:r>
      <w:proofErr w:type="spellEnd"/>
      <w:r w:rsidRPr="00FC1762">
        <w:rPr>
          <w:sz w:val="28"/>
          <w:szCs w:val="28"/>
          <w:lang w:val="ru-RU"/>
        </w:rPr>
        <w:t xml:space="preserve">. </w:t>
      </w:r>
      <w:proofErr w:type="spellStart"/>
      <w:r w:rsidRPr="00FC1762">
        <w:rPr>
          <w:sz w:val="28"/>
          <w:szCs w:val="28"/>
          <w:lang w:val="ru-RU"/>
        </w:rPr>
        <w:t>техн</w:t>
      </w:r>
      <w:proofErr w:type="spellEnd"/>
      <w:r w:rsidRPr="00FC1762">
        <w:rPr>
          <w:sz w:val="28"/>
          <w:szCs w:val="28"/>
          <w:lang w:val="ru-RU"/>
        </w:rPr>
        <w:t xml:space="preserve">. наук, проф. Л.Г. Елисеевой. - М.: Издательско-торговая корпорация «Дашков и К°», 2017. - 930 с. </w:t>
      </w:r>
    </w:p>
    <w:p w:rsidR="00BD1BFC" w:rsidRDefault="00BD1BFC" w:rsidP="00EB6C87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ru-RU"/>
        </w:rPr>
      </w:pPr>
    </w:p>
    <w:p w:rsidR="00214369" w:rsidRPr="00FC1762" w:rsidRDefault="00214369" w:rsidP="00EB6C87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  <w:lang w:val="ru-RU"/>
        </w:rPr>
      </w:pPr>
    </w:p>
    <w:p w:rsidR="00BD1BFC" w:rsidRPr="00FC1762" w:rsidRDefault="00BD1BFC" w:rsidP="00EB6C87">
      <w:pPr>
        <w:tabs>
          <w:tab w:val="left" w:pos="993"/>
        </w:tabs>
        <w:ind w:firstLine="709"/>
        <w:jc w:val="center"/>
        <w:rPr>
          <w:color w:val="FF0000"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lastRenderedPageBreak/>
        <w:t>Дополнительная учебная литература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Идентификация и фальсификация непродовольственных товаров: Учебное пособие /Под </w:t>
      </w:r>
      <w:proofErr w:type="spellStart"/>
      <w:r w:rsidRPr="00FC1762">
        <w:rPr>
          <w:sz w:val="28"/>
          <w:szCs w:val="28"/>
          <w:lang w:val="ru-RU"/>
        </w:rPr>
        <w:t>общ</w:t>
      </w:r>
      <w:proofErr w:type="gramStart"/>
      <w:r w:rsidRPr="00FC1762">
        <w:rPr>
          <w:sz w:val="28"/>
          <w:szCs w:val="28"/>
          <w:lang w:val="ru-RU"/>
        </w:rPr>
        <w:t>.р</w:t>
      </w:r>
      <w:proofErr w:type="gramEnd"/>
      <w:r w:rsidRPr="00FC1762">
        <w:rPr>
          <w:sz w:val="28"/>
          <w:szCs w:val="28"/>
          <w:lang w:val="ru-RU"/>
        </w:rPr>
        <w:t>ед</w:t>
      </w:r>
      <w:proofErr w:type="spellEnd"/>
      <w:r w:rsidRPr="00FC1762">
        <w:rPr>
          <w:sz w:val="28"/>
          <w:szCs w:val="28"/>
          <w:lang w:val="ru-RU"/>
        </w:rPr>
        <w:t xml:space="preserve">. д. э. н., проф. И. Ш. </w:t>
      </w:r>
      <w:proofErr w:type="spellStart"/>
      <w:r w:rsidRPr="00FC1762">
        <w:rPr>
          <w:sz w:val="28"/>
          <w:szCs w:val="28"/>
          <w:lang w:val="ru-RU"/>
        </w:rPr>
        <w:t>Дзахмишевой</w:t>
      </w:r>
      <w:proofErr w:type="spellEnd"/>
      <w:r w:rsidRPr="00FC1762">
        <w:rPr>
          <w:sz w:val="28"/>
          <w:szCs w:val="28"/>
          <w:lang w:val="ru-RU"/>
        </w:rPr>
        <w:t>. - М.: Издательско-торговая корпорация «Дашков и К°», 2013. - 360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Дашков, Л.П. Организация и управление коммерческой деятельностью: Учебник / Л.П. Дашков, О.В. </w:t>
      </w:r>
      <w:proofErr w:type="spellStart"/>
      <w:r w:rsidRPr="00FC1762">
        <w:rPr>
          <w:sz w:val="28"/>
          <w:szCs w:val="28"/>
          <w:lang w:val="ru-RU"/>
        </w:rPr>
        <w:t>Памбухчиянц</w:t>
      </w:r>
      <w:proofErr w:type="spellEnd"/>
      <w:r w:rsidRPr="00FC1762">
        <w:rPr>
          <w:sz w:val="28"/>
          <w:szCs w:val="28"/>
          <w:lang w:val="ru-RU"/>
        </w:rPr>
        <w:t>. - М.: Дашков и К, 2012. - 688 с.</w:t>
      </w:r>
    </w:p>
    <w:p w:rsidR="00BD1BFC" w:rsidRPr="00FC1762" w:rsidRDefault="00BD1BFC" w:rsidP="00EB6C8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t xml:space="preserve">Николаева, М.А. Идентификация и обнаружение фальсификации продовольственных товаров: Учебное пособие /М.А. Николаева, М.А. </w:t>
      </w:r>
      <w:proofErr w:type="spellStart"/>
      <w:r w:rsidRPr="00FC1762">
        <w:rPr>
          <w:sz w:val="28"/>
          <w:szCs w:val="28"/>
          <w:lang w:val="ru-RU"/>
        </w:rPr>
        <w:t>Положишникова</w:t>
      </w:r>
      <w:proofErr w:type="spellEnd"/>
      <w:r w:rsidRPr="00FC1762">
        <w:rPr>
          <w:sz w:val="28"/>
          <w:szCs w:val="28"/>
          <w:lang w:val="ru-RU"/>
        </w:rPr>
        <w:t>. - М.: ИНФРА-М, 2018. - 464 с.</w:t>
      </w:r>
    </w:p>
    <w:p w:rsidR="006D68C5" w:rsidRDefault="006D68C5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iCs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Ресурсы сети «Интернет»</w:t>
      </w:r>
    </w:p>
    <w:p w:rsidR="00BD1BFC" w:rsidRPr="00FC1762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D1BFC" w:rsidRPr="00BD1BFC" w:rsidRDefault="00BD1BFC" w:rsidP="00322656">
      <w:pPr>
        <w:ind w:firstLine="709"/>
        <w:jc w:val="both"/>
        <w:rPr>
          <w:iCs/>
          <w:sz w:val="28"/>
          <w:szCs w:val="28"/>
          <w:lang w:val="ru-RU"/>
        </w:rPr>
      </w:pPr>
      <w:r w:rsidRPr="00FC1762">
        <w:rPr>
          <w:color w:val="000000"/>
          <w:sz w:val="28"/>
          <w:szCs w:val="28"/>
          <w:lang w:val="ru-RU"/>
        </w:rPr>
        <w:t>7. Официальный сайт евразийского экономического союза: URL: http://www.eaeunion.org/</w:t>
      </w:r>
    </w:p>
    <w:p w:rsidR="00BD1BFC" w:rsidRPr="00BD1BFC" w:rsidRDefault="00FC1762" w:rsidP="00322656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8</w:t>
      </w:r>
      <w:r w:rsidR="00BD1BFC" w:rsidRPr="00BD1BFC">
        <w:rPr>
          <w:color w:val="000000"/>
          <w:sz w:val="28"/>
          <w:szCs w:val="28"/>
          <w:lang w:val="ru-RU"/>
        </w:rPr>
        <w:t>. Официальный сайт Федерального агентства по техническому регулированию и метрологии: URL: http://www.gost.ru/wps/portal/</w:t>
      </w:r>
    </w:p>
    <w:p w:rsidR="00BD1BFC" w:rsidRDefault="00FC1762" w:rsidP="00322656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9</w:t>
      </w:r>
      <w:r w:rsidR="00BD1BFC" w:rsidRPr="00BD1BFC">
        <w:rPr>
          <w:color w:val="000000"/>
          <w:sz w:val="28"/>
          <w:szCs w:val="28"/>
          <w:lang w:val="ru-RU"/>
        </w:rPr>
        <w:t xml:space="preserve">. Официальный сайт Федеральной службы по надзору в сфере защиты прав потребителей и благополучия человека: URL: </w:t>
      </w:r>
      <w:r w:rsidR="00F12FE9">
        <w:fldChar w:fldCharType="begin"/>
      </w:r>
      <w:r w:rsidR="00F12FE9" w:rsidRPr="00D25CC1">
        <w:rPr>
          <w:lang w:val="ru-RU"/>
        </w:rPr>
        <w:instrText xml:space="preserve"> </w:instrText>
      </w:r>
      <w:r w:rsidR="00F12FE9">
        <w:instrText>HYPERLINK</w:instrText>
      </w:r>
      <w:r w:rsidR="00F12FE9" w:rsidRPr="00D25CC1">
        <w:rPr>
          <w:lang w:val="ru-RU"/>
        </w:rPr>
        <w:instrText xml:space="preserve"> "</w:instrText>
      </w:r>
      <w:r w:rsidR="00F12FE9">
        <w:instrText>http</w:instrText>
      </w:r>
      <w:r w:rsidR="00F12FE9" w:rsidRPr="00D25CC1">
        <w:rPr>
          <w:lang w:val="ru-RU"/>
        </w:rPr>
        <w:instrText>://</w:instrText>
      </w:r>
      <w:r w:rsidR="00F12FE9">
        <w:instrText>rospotrebnadzor</w:instrText>
      </w:r>
      <w:r w:rsidR="00F12FE9" w:rsidRPr="00D25CC1">
        <w:rPr>
          <w:lang w:val="ru-RU"/>
        </w:rPr>
        <w:instrText>.</w:instrText>
      </w:r>
      <w:r w:rsidR="00F12FE9">
        <w:instrText>ru</w:instrText>
      </w:r>
      <w:r w:rsidR="00F12FE9" w:rsidRPr="00D25CC1">
        <w:rPr>
          <w:lang w:val="ru-RU"/>
        </w:rPr>
        <w:instrText xml:space="preserve">" </w:instrText>
      </w:r>
      <w:r w:rsidR="00F12FE9">
        <w:fldChar w:fldCharType="separate"/>
      </w:r>
      <w:r w:rsidR="003E122E" w:rsidRPr="006960CB">
        <w:rPr>
          <w:rStyle w:val="ad"/>
          <w:sz w:val="28"/>
          <w:szCs w:val="28"/>
          <w:lang w:val="ru-RU"/>
        </w:rPr>
        <w:t>http://rospotrebnadzor.ru</w:t>
      </w:r>
      <w:r w:rsidR="00F12FE9">
        <w:rPr>
          <w:rStyle w:val="ad"/>
          <w:sz w:val="28"/>
          <w:szCs w:val="28"/>
          <w:lang w:val="ru-RU"/>
        </w:rPr>
        <w:fldChar w:fldCharType="end"/>
      </w:r>
    </w:p>
    <w:p w:rsidR="003E122E" w:rsidRPr="003E122E" w:rsidRDefault="003E122E" w:rsidP="003E122E">
      <w:pPr>
        <w:pStyle w:val="a3"/>
        <w:numPr>
          <w:ilvl w:val="0"/>
          <w:numId w:val="12"/>
        </w:numPr>
        <w:jc w:val="both"/>
        <w:rPr>
          <w:lang w:val="ru-RU"/>
        </w:rPr>
      </w:pPr>
      <w:r w:rsidRPr="003E122E">
        <w:rPr>
          <w:sz w:val="28"/>
          <w:lang w:val="ru-RU"/>
        </w:rPr>
        <w:t xml:space="preserve">Научная электронная библиотека: </w:t>
      </w:r>
      <w:r w:rsidR="00F12FE9">
        <w:fldChar w:fldCharType="begin"/>
      </w:r>
      <w:r w:rsidR="00F12FE9" w:rsidRPr="00D25CC1">
        <w:rPr>
          <w:lang w:val="ru-RU"/>
        </w:rPr>
        <w:instrText xml:space="preserve"> </w:instrText>
      </w:r>
      <w:r w:rsidR="00F12FE9">
        <w:instrText>HYPERLINK</w:instrText>
      </w:r>
      <w:r w:rsidR="00F12FE9" w:rsidRPr="00D25CC1">
        <w:rPr>
          <w:lang w:val="ru-RU"/>
        </w:rPr>
        <w:instrText xml:space="preserve"> "</w:instrText>
      </w:r>
      <w:r w:rsidR="00F12FE9">
        <w:instrText>http</w:instrText>
      </w:r>
      <w:r w:rsidR="00F12FE9" w:rsidRPr="00D25CC1">
        <w:rPr>
          <w:lang w:val="ru-RU"/>
        </w:rPr>
        <w:instrText>://</w:instrText>
      </w:r>
      <w:r w:rsidR="00F12FE9">
        <w:instrText>www</w:instrText>
      </w:r>
      <w:r w:rsidR="00F12FE9" w:rsidRPr="00D25CC1">
        <w:rPr>
          <w:lang w:val="ru-RU"/>
        </w:rPr>
        <w:instrText>.</w:instrText>
      </w:r>
      <w:r w:rsidR="00F12FE9">
        <w:instrText>elibrary</w:instrText>
      </w:r>
      <w:r w:rsidR="00F12FE9" w:rsidRPr="00D25CC1">
        <w:rPr>
          <w:lang w:val="ru-RU"/>
        </w:rPr>
        <w:instrText>.</w:instrText>
      </w:r>
      <w:r w:rsidR="00F12FE9">
        <w:instrText>ru</w:instrText>
      </w:r>
      <w:r w:rsidR="00F12FE9" w:rsidRPr="00D25CC1">
        <w:rPr>
          <w:lang w:val="ru-RU"/>
        </w:rPr>
        <w:instrText xml:space="preserve">" </w:instrText>
      </w:r>
      <w:r w:rsidR="00F12FE9">
        <w:fldChar w:fldCharType="separate"/>
      </w:r>
      <w:r w:rsidRPr="003E122E">
        <w:rPr>
          <w:rStyle w:val="ad"/>
          <w:sz w:val="28"/>
        </w:rPr>
        <w:t>www</w:t>
      </w:r>
      <w:r w:rsidRPr="003E122E">
        <w:rPr>
          <w:rStyle w:val="ad"/>
          <w:sz w:val="28"/>
          <w:lang w:val="ru-RU"/>
        </w:rPr>
        <w:t>.</w:t>
      </w:r>
      <w:proofErr w:type="spellStart"/>
      <w:r w:rsidRPr="003E122E">
        <w:rPr>
          <w:rStyle w:val="ad"/>
          <w:sz w:val="28"/>
        </w:rPr>
        <w:t>elibrary</w:t>
      </w:r>
      <w:proofErr w:type="spellEnd"/>
      <w:r w:rsidRPr="003E122E">
        <w:rPr>
          <w:rStyle w:val="ad"/>
          <w:sz w:val="28"/>
          <w:lang w:val="ru-RU"/>
        </w:rPr>
        <w:t>.</w:t>
      </w:r>
      <w:proofErr w:type="spellStart"/>
      <w:r w:rsidRPr="003E122E">
        <w:rPr>
          <w:rStyle w:val="ad"/>
          <w:sz w:val="28"/>
        </w:rPr>
        <w:t>ru</w:t>
      </w:r>
      <w:proofErr w:type="spellEnd"/>
      <w:r w:rsidR="00F12FE9">
        <w:rPr>
          <w:rStyle w:val="ad"/>
          <w:sz w:val="28"/>
        </w:rPr>
        <w:fldChar w:fldCharType="end"/>
      </w:r>
    </w:p>
    <w:p w:rsidR="003E122E" w:rsidRPr="00523FB9" w:rsidRDefault="003E122E" w:rsidP="003E122E">
      <w:pPr>
        <w:ind w:left="720"/>
        <w:jc w:val="both"/>
        <w:rPr>
          <w:lang w:val="ru-RU"/>
        </w:rPr>
      </w:pPr>
      <w:r>
        <w:rPr>
          <w:color w:val="000000"/>
          <w:sz w:val="28"/>
          <w:lang w:val="ru-RU"/>
        </w:rPr>
        <w:t>11.</w:t>
      </w:r>
      <w:proofErr w:type="gramStart"/>
      <w:r w:rsidRPr="00523FB9">
        <w:rPr>
          <w:color w:val="000000"/>
          <w:sz w:val="28"/>
          <w:lang w:val="ru-RU"/>
        </w:rPr>
        <w:t>Электронная-библиотечная</w:t>
      </w:r>
      <w:proofErr w:type="gramEnd"/>
      <w:r w:rsidRPr="00523FB9">
        <w:rPr>
          <w:color w:val="000000"/>
          <w:sz w:val="28"/>
          <w:lang w:val="ru-RU"/>
        </w:rPr>
        <w:t xml:space="preserve"> система: </w:t>
      </w:r>
      <w:r w:rsidR="00F12FE9">
        <w:fldChar w:fldCharType="begin"/>
      </w:r>
      <w:r w:rsidR="00F12FE9" w:rsidRPr="00D25CC1">
        <w:rPr>
          <w:lang w:val="ru-RU"/>
        </w:rPr>
        <w:instrText xml:space="preserve"> </w:instrText>
      </w:r>
      <w:r w:rsidR="00F12FE9">
        <w:instrText>HYPERLINK</w:instrText>
      </w:r>
      <w:r w:rsidR="00F12FE9" w:rsidRPr="00D25CC1">
        <w:rPr>
          <w:lang w:val="ru-RU"/>
        </w:rPr>
        <w:instrText xml:space="preserve"> "</w:instrText>
      </w:r>
      <w:r w:rsidR="00F12FE9">
        <w:instrText>http</w:instrText>
      </w:r>
      <w:r w:rsidR="00F12FE9" w:rsidRPr="00D25CC1">
        <w:rPr>
          <w:lang w:val="ru-RU"/>
        </w:rPr>
        <w:instrText>://</w:instrText>
      </w:r>
      <w:r w:rsidR="00F12FE9">
        <w:instrText>www</w:instrText>
      </w:r>
      <w:r w:rsidR="00F12FE9" w:rsidRPr="00D25CC1">
        <w:rPr>
          <w:lang w:val="ru-RU"/>
        </w:rPr>
        <w:instrText>.</w:instrText>
      </w:r>
      <w:r w:rsidR="00F12FE9">
        <w:instrText>znanium</w:instrText>
      </w:r>
      <w:r w:rsidR="00F12FE9" w:rsidRPr="00D25CC1">
        <w:rPr>
          <w:lang w:val="ru-RU"/>
        </w:rPr>
        <w:instrText>.</w:instrText>
      </w:r>
      <w:r w:rsidR="00F12FE9">
        <w:instrText>com</w:instrText>
      </w:r>
      <w:r w:rsidR="00F12FE9" w:rsidRPr="00D25CC1">
        <w:rPr>
          <w:lang w:val="ru-RU"/>
        </w:rPr>
        <w:instrText xml:space="preserve">" </w:instrText>
      </w:r>
      <w:r w:rsidR="00F12FE9">
        <w:fldChar w:fldCharType="separate"/>
      </w:r>
      <w:r w:rsidRPr="00523FB9">
        <w:rPr>
          <w:rStyle w:val="ad"/>
          <w:sz w:val="28"/>
        </w:rPr>
        <w:t>www</w:t>
      </w:r>
      <w:r w:rsidRPr="00523FB9">
        <w:rPr>
          <w:rStyle w:val="ad"/>
          <w:sz w:val="28"/>
          <w:lang w:val="ru-RU"/>
        </w:rPr>
        <w:t>.</w:t>
      </w:r>
      <w:proofErr w:type="spellStart"/>
      <w:r w:rsidRPr="00523FB9">
        <w:rPr>
          <w:rStyle w:val="ad"/>
          <w:sz w:val="28"/>
        </w:rPr>
        <w:t>znanium</w:t>
      </w:r>
      <w:proofErr w:type="spellEnd"/>
      <w:r w:rsidRPr="00523FB9">
        <w:rPr>
          <w:rStyle w:val="ad"/>
          <w:sz w:val="28"/>
          <w:lang w:val="ru-RU"/>
        </w:rPr>
        <w:t>.</w:t>
      </w:r>
      <w:r w:rsidRPr="00523FB9">
        <w:rPr>
          <w:rStyle w:val="ad"/>
          <w:sz w:val="28"/>
        </w:rPr>
        <w:t>com</w:t>
      </w:r>
      <w:r w:rsidR="00F12FE9">
        <w:rPr>
          <w:rStyle w:val="ad"/>
          <w:sz w:val="28"/>
        </w:rPr>
        <w:fldChar w:fldCharType="end"/>
      </w:r>
    </w:p>
    <w:p w:rsidR="003E122E" w:rsidRPr="00586527" w:rsidRDefault="003E122E" w:rsidP="003E122E">
      <w:pPr>
        <w:ind w:left="720"/>
        <w:jc w:val="both"/>
        <w:rPr>
          <w:lang w:val="ru-RU"/>
        </w:rPr>
      </w:pPr>
      <w:r>
        <w:rPr>
          <w:color w:val="000000"/>
          <w:sz w:val="28"/>
          <w:lang w:val="ru-RU"/>
        </w:rPr>
        <w:t>12.</w:t>
      </w:r>
      <w:r w:rsidRPr="00E14EB6">
        <w:rPr>
          <w:color w:val="000000"/>
          <w:sz w:val="28"/>
          <w:lang w:val="ru-RU"/>
        </w:rPr>
        <w:t xml:space="preserve">Образовательная платформа: </w:t>
      </w:r>
      <w:r w:rsidR="00F12FE9">
        <w:fldChar w:fldCharType="begin"/>
      </w:r>
      <w:r w:rsidR="00F12FE9" w:rsidRPr="00D25CC1">
        <w:rPr>
          <w:lang w:val="ru-RU"/>
        </w:rPr>
        <w:instrText xml:space="preserve"> </w:instrText>
      </w:r>
      <w:r w:rsidR="00F12FE9">
        <w:instrText>HYPERLINK</w:instrText>
      </w:r>
      <w:r w:rsidR="00F12FE9" w:rsidRPr="00D25CC1">
        <w:rPr>
          <w:lang w:val="ru-RU"/>
        </w:rPr>
        <w:instrText xml:space="preserve"> "</w:instrText>
      </w:r>
      <w:r w:rsidR="00F12FE9">
        <w:instrText>http</w:instrText>
      </w:r>
      <w:r w:rsidR="00F12FE9" w:rsidRPr="00D25CC1">
        <w:rPr>
          <w:lang w:val="ru-RU"/>
        </w:rPr>
        <w:instrText>://</w:instrText>
      </w:r>
      <w:r w:rsidR="00F12FE9">
        <w:instrText>www</w:instrText>
      </w:r>
      <w:r w:rsidR="00F12FE9" w:rsidRPr="00D25CC1">
        <w:rPr>
          <w:lang w:val="ru-RU"/>
        </w:rPr>
        <w:instrText>.</w:instrText>
      </w:r>
      <w:r w:rsidR="00F12FE9">
        <w:instrText>urait</w:instrText>
      </w:r>
      <w:r w:rsidR="00F12FE9" w:rsidRPr="00D25CC1">
        <w:rPr>
          <w:lang w:val="ru-RU"/>
        </w:rPr>
        <w:instrText>.</w:instrText>
      </w:r>
      <w:r w:rsidR="00F12FE9">
        <w:instrText>com</w:instrText>
      </w:r>
      <w:r w:rsidR="00F12FE9" w:rsidRPr="00D25CC1">
        <w:rPr>
          <w:lang w:val="ru-RU"/>
        </w:rPr>
        <w:instrText xml:space="preserve">" </w:instrText>
      </w:r>
      <w:r w:rsidR="00F12FE9">
        <w:fldChar w:fldCharType="separate"/>
      </w:r>
      <w:r w:rsidRPr="003611B2">
        <w:rPr>
          <w:rStyle w:val="ad"/>
          <w:sz w:val="28"/>
        </w:rPr>
        <w:t>www</w:t>
      </w:r>
      <w:r w:rsidRPr="00E14EB6">
        <w:rPr>
          <w:rStyle w:val="ad"/>
          <w:sz w:val="28"/>
          <w:lang w:val="ru-RU"/>
        </w:rPr>
        <w:t>.</w:t>
      </w:r>
      <w:proofErr w:type="spellStart"/>
      <w:r w:rsidRPr="003611B2">
        <w:rPr>
          <w:rStyle w:val="ad"/>
          <w:sz w:val="28"/>
        </w:rPr>
        <w:t>urait</w:t>
      </w:r>
      <w:proofErr w:type="spellEnd"/>
      <w:r w:rsidRPr="00E14EB6">
        <w:rPr>
          <w:rStyle w:val="ad"/>
          <w:sz w:val="28"/>
          <w:lang w:val="ru-RU"/>
        </w:rPr>
        <w:t>.</w:t>
      </w:r>
      <w:r w:rsidRPr="003611B2">
        <w:rPr>
          <w:rStyle w:val="ad"/>
          <w:sz w:val="28"/>
        </w:rPr>
        <w:t>com</w:t>
      </w:r>
      <w:r w:rsidR="00F12FE9">
        <w:rPr>
          <w:rStyle w:val="ad"/>
          <w:sz w:val="28"/>
        </w:rPr>
        <w:fldChar w:fldCharType="end"/>
      </w:r>
    </w:p>
    <w:p w:rsidR="003E122E" w:rsidRPr="00BD1BFC" w:rsidRDefault="003E122E" w:rsidP="00322656">
      <w:pPr>
        <w:ind w:firstLine="709"/>
        <w:jc w:val="both"/>
        <w:rPr>
          <w:iCs/>
          <w:sz w:val="28"/>
          <w:szCs w:val="28"/>
          <w:lang w:val="ru-RU"/>
        </w:rPr>
      </w:pPr>
    </w:p>
    <w:p w:rsidR="00BD1BFC" w:rsidRPr="00BD1BFC" w:rsidRDefault="00BD1BFC" w:rsidP="00BD1BFC">
      <w:pPr>
        <w:jc w:val="center"/>
        <w:rPr>
          <w:b/>
          <w:color w:val="000000"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3E122E" w:rsidRPr="00D25CC1" w:rsidTr="00C6184A">
        <w:tc>
          <w:tcPr>
            <w:tcW w:w="486" w:type="dxa"/>
            <w:vMerge w:val="restart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п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Комплект лицензионного </w:t>
            </w: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3E122E" w:rsidRPr="00D25CC1" w:rsidTr="00C6184A">
        <w:tc>
          <w:tcPr>
            <w:tcW w:w="486" w:type="dxa"/>
            <w:vMerge/>
            <w:shd w:val="clear" w:color="auto" w:fill="auto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Kaspersky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Endpoint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Security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для бизнеса – </w:t>
            </w:r>
            <w:proofErr w:type="gram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Стандартный</w:t>
            </w:r>
            <w:proofErr w:type="gram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Архиватор</w:t>
            </w:r>
            <w:r w:rsidRPr="002C4F80">
              <w:rPr>
                <w:bCs/>
                <w:color w:val="000000"/>
                <w:sz w:val="22"/>
                <w:szCs w:val="22"/>
              </w:rPr>
              <w:t xml:space="preserve"> 7z</w:t>
            </w:r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Яндекс.Браузер</w:t>
            </w:r>
            <w:proofErr w:type="spellEnd"/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Microsoft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Office</w:t>
            </w:r>
            <w:proofErr w:type="spellEnd"/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 w:rsidRPr="002C4F80">
              <w:rPr>
                <w:bCs/>
                <w:color w:val="000000"/>
                <w:sz w:val="22"/>
                <w:szCs w:val="22"/>
              </w:rPr>
              <w:t>Яндекс.Диск</w:t>
            </w:r>
            <w:proofErr w:type="spellEnd"/>
          </w:p>
        </w:tc>
      </w:tr>
      <w:tr w:rsidR="003E122E" w:rsidRPr="00D25CC1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PowerPoint</w:t>
            </w:r>
          </w:p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</w:tr>
      <w:tr w:rsidR="003E122E" w:rsidRPr="002C4F80" w:rsidTr="00C6184A">
        <w:tc>
          <w:tcPr>
            <w:tcW w:w="486" w:type="dxa"/>
            <w:shd w:val="clear" w:color="auto" w:fill="auto"/>
            <w:vAlign w:val="center"/>
          </w:tcPr>
          <w:p w:rsidR="003E122E" w:rsidRPr="002C4F80" w:rsidRDefault="003E122E" w:rsidP="00C6184A">
            <w:pPr>
              <w:jc w:val="center"/>
              <w:rPr>
                <w:bCs/>
                <w:color w:val="000000"/>
                <w:sz w:val="22"/>
                <w:szCs w:val="22"/>
                <w:lang w:val="ru-RU"/>
              </w:rPr>
            </w:pPr>
            <w:r w:rsidRPr="002C4F80">
              <w:rPr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  <w:r w:rsidRPr="002C4F80">
              <w:rPr>
                <w:bCs/>
                <w:color w:val="000000"/>
                <w:sz w:val="22"/>
                <w:szCs w:val="22"/>
              </w:rPr>
              <w:t>Microsoft Excel</w:t>
            </w:r>
          </w:p>
        </w:tc>
        <w:tc>
          <w:tcPr>
            <w:tcW w:w="326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E122E" w:rsidRPr="002C4F80" w:rsidRDefault="003E122E" w:rsidP="00C618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3E122E" w:rsidRPr="00BD1BFC" w:rsidRDefault="003E122E" w:rsidP="003E122E">
      <w:pPr>
        <w:rPr>
          <w:b/>
          <w:color w:val="000000"/>
          <w:sz w:val="24"/>
          <w:szCs w:val="24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214369" w:rsidRDefault="00214369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BD1BFC" w:rsidRDefault="00BD1BFC" w:rsidP="00BD1BFC">
      <w:pPr>
        <w:jc w:val="center"/>
        <w:rPr>
          <w:b/>
          <w:color w:val="000000"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lastRenderedPageBreak/>
        <w:t>11. МАТЕРИАЛЬНО-ТЕХНИЧЕСКАЯ БАЗА, НЕОБХОДИМАЯ ДЛЯ ПРОВЕДЕНИЯ ПРАКТИКИ</w:t>
      </w:r>
    </w:p>
    <w:p w:rsidR="00BD1BFC" w:rsidRDefault="00BD1BFC" w:rsidP="00BD1BFC">
      <w:pPr>
        <w:jc w:val="center"/>
        <w:rPr>
          <w:b/>
          <w:color w:val="000000"/>
          <w:sz w:val="28"/>
          <w:szCs w:val="28"/>
          <w:highlight w:val="yellow"/>
          <w:lang w:val="ru-RU"/>
        </w:rPr>
      </w:pPr>
    </w:p>
    <w:p w:rsidR="0041253C" w:rsidRDefault="0041253C" w:rsidP="0041253C">
      <w:pPr>
        <w:ind w:firstLine="567"/>
        <w:jc w:val="both"/>
        <w:rPr>
          <w:color w:val="000000"/>
          <w:sz w:val="28"/>
          <w:szCs w:val="28"/>
          <w:lang w:val="ru-RU"/>
        </w:rPr>
      </w:pPr>
      <w:r w:rsidRPr="0041253C">
        <w:rPr>
          <w:color w:val="000000"/>
          <w:sz w:val="28"/>
          <w:szCs w:val="28"/>
          <w:lang w:val="ru-RU"/>
        </w:rPr>
        <w:t>Ознакомительная практика проходит на базе</w:t>
      </w:r>
      <w:r>
        <w:rPr>
          <w:color w:val="000000"/>
          <w:sz w:val="28"/>
          <w:szCs w:val="28"/>
          <w:lang w:val="ru-RU"/>
        </w:rPr>
        <w:t xml:space="preserve"> лабораторий «Товароведения и экспертизы продовольственных товаров» и «Товароведения и экспертизы непродовольственных товаров» Сибирского университета потребительской кооперации. Помещения для прохождения ознакомительной практики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:rsidR="003E122E" w:rsidRPr="004A12ED" w:rsidRDefault="003E122E" w:rsidP="003E122E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4A12ED">
        <w:rPr>
          <w:sz w:val="28"/>
          <w:szCs w:val="28"/>
          <w:lang w:val="ru-RU"/>
        </w:rPr>
        <w:t>Обучающимся</w:t>
      </w:r>
      <w:proofErr w:type="gramEnd"/>
      <w:r w:rsidRPr="004A12ED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3E122E" w:rsidRDefault="003E122E" w:rsidP="003E122E">
      <w:pPr>
        <w:ind w:firstLine="669"/>
        <w:jc w:val="both"/>
        <w:rPr>
          <w:sz w:val="28"/>
          <w:szCs w:val="28"/>
          <w:lang w:val="ru-RU"/>
        </w:rPr>
      </w:pPr>
      <w:r w:rsidRPr="004A12ED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</w:p>
    <w:p w:rsidR="00B02368" w:rsidRDefault="00B02368" w:rsidP="003E122E">
      <w:pPr>
        <w:ind w:firstLine="66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27CD" w:rsidRPr="00684E14" w:rsidRDefault="00E327CD" w:rsidP="00583356">
            <w:pPr>
              <w:jc w:val="center"/>
            </w:pPr>
            <w:r w:rsidRPr="00684E14">
              <w:t xml:space="preserve">№ и </w:t>
            </w:r>
            <w:proofErr w:type="spellStart"/>
            <w:r w:rsidRPr="00684E14">
              <w:t>наименование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аудитории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327CD" w:rsidRPr="00684E14" w:rsidRDefault="00E327CD" w:rsidP="00583356">
            <w:pPr>
              <w:jc w:val="center"/>
            </w:pPr>
            <w:proofErr w:type="spellStart"/>
            <w:r w:rsidRPr="00684E14">
              <w:t>Перечень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основного</w:t>
            </w:r>
            <w:proofErr w:type="spellEnd"/>
            <w:r w:rsidRPr="00684E14">
              <w:t xml:space="preserve"> </w:t>
            </w:r>
            <w:proofErr w:type="spellStart"/>
            <w:r w:rsidRPr="00684E14">
              <w:t>оборудования</w:t>
            </w:r>
            <w:proofErr w:type="spellEnd"/>
          </w:p>
        </w:tc>
      </w:tr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E327CD" w:rsidRPr="00461692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Научно-исследовательская лаборатория экспертизы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 xml:space="preserve">Микроскоп биологический </w:t>
            </w:r>
            <w:proofErr w:type="gramStart"/>
            <w:r w:rsidRPr="00185A19">
              <w:rPr>
                <w:lang w:val="ru-RU" w:eastAsia="ru-RU"/>
              </w:rPr>
              <w:t xml:space="preserve">( </w:t>
            </w:r>
            <w:proofErr w:type="spellStart"/>
            <w:proofErr w:type="gramEnd"/>
            <w:r w:rsidRPr="00185A19">
              <w:rPr>
                <w:lang w:val="ru-RU" w:eastAsia="ru-RU"/>
              </w:rPr>
              <w:t>Биолар</w:t>
            </w:r>
            <w:proofErr w:type="spellEnd"/>
            <w:r w:rsidRPr="00185A19">
              <w:rPr>
                <w:lang w:val="ru-RU" w:eastAsia="ru-RU"/>
              </w:rPr>
              <w:t xml:space="preserve"> 03-808 </w:t>
            </w:r>
            <w:proofErr w:type="spellStart"/>
            <w:r>
              <w:rPr>
                <w:lang w:eastAsia="ru-RU"/>
              </w:rPr>
              <w:t>warszawa</w:t>
            </w:r>
            <w:proofErr w:type="spellEnd"/>
            <w:r w:rsidRPr="00185A19">
              <w:rPr>
                <w:lang w:val="ru-RU" w:eastAsia="ru-RU"/>
              </w:rPr>
              <w:t xml:space="preserve"> ). Микроскоп с программным обеспечением  (Микмед-5). Автоклав (Стерилизатор паровой  ВК-75). Термостат анаэробный  (ЛП-115). Весы  разного класса точности</w:t>
            </w:r>
            <w:proofErr w:type="gramStart"/>
            <w:r w:rsidRPr="00185A19">
              <w:rPr>
                <w:lang w:val="ru-RU" w:eastAsia="ru-RU"/>
              </w:rPr>
              <w:t>.(</w:t>
            </w:r>
            <w:proofErr w:type="gramEnd"/>
            <w:r w:rsidRPr="00185A19">
              <w:rPr>
                <w:lang w:val="ru-RU" w:eastAsia="ru-RU"/>
              </w:rPr>
              <w:t xml:space="preserve">электрические </w:t>
            </w:r>
            <w:r w:rsidRPr="0096420B">
              <w:rPr>
                <w:lang w:eastAsia="ru-RU"/>
              </w:rPr>
              <w:t>AR</w:t>
            </w:r>
            <w:r w:rsidRPr="00185A19">
              <w:rPr>
                <w:lang w:val="ru-RU" w:eastAsia="ru-RU"/>
              </w:rPr>
              <w:t xml:space="preserve">-1530, электронные </w:t>
            </w:r>
            <w:r w:rsidRPr="0096420B">
              <w:rPr>
                <w:lang w:eastAsia="ru-RU"/>
              </w:rPr>
              <w:t>SPU</w:t>
            </w:r>
            <w:r w:rsidRPr="00185A19">
              <w:rPr>
                <w:lang w:val="ru-RU" w:eastAsia="ru-RU"/>
              </w:rPr>
              <w:t>-601). Центрифуга лабораторная  (МПВ-340</w:t>
            </w:r>
            <w:proofErr w:type="gramStart"/>
            <w:r w:rsidRPr="00185A19">
              <w:rPr>
                <w:lang w:val="ru-RU" w:eastAsia="ru-RU"/>
              </w:rPr>
              <w:t xml:space="preserve"> )</w:t>
            </w:r>
            <w:proofErr w:type="gramEnd"/>
            <w:r w:rsidRPr="00185A19">
              <w:rPr>
                <w:lang w:val="ru-RU" w:eastAsia="ru-RU"/>
              </w:rPr>
              <w:t>. Сушилка лабораторная  КВС.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Электовлагомер</w:t>
            </w:r>
            <w:proofErr w:type="spellEnd"/>
            <w:r w:rsidRPr="00185A19">
              <w:rPr>
                <w:lang w:val="ru-RU" w:eastAsia="ru-RU"/>
              </w:rPr>
              <w:t xml:space="preserve">  («</w:t>
            </w:r>
            <w:proofErr w:type="spellStart"/>
            <w:r w:rsidRPr="00185A19">
              <w:rPr>
                <w:lang w:val="ru-RU" w:eastAsia="ru-RU"/>
              </w:rPr>
              <w:t>Эвлас</w:t>
            </w:r>
            <w:proofErr w:type="spellEnd"/>
            <w:r w:rsidRPr="00185A19">
              <w:rPr>
                <w:lang w:val="ru-RU" w:eastAsia="ru-RU"/>
              </w:rPr>
              <w:t xml:space="preserve"> 2»). Камера климатическая  («</w:t>
            </w:r>
            <w:proofErr w:type="spellStart"/>
            <w:r w:rsidRPr="00185A19">
              <w:rPr>
                <w:lang w:val="ru-RU" w:eastAsia="ru-RU"/>
              </w:rPr>
              <w:t>Илка</w:t>
            </w:r>
            <w:proofErr w:type="spellEnd"/>
            <w:r w:rsidRPr="00185A19">
              <w:rPr>
                <w:lang w:val="ru-RU" w:eastAsia="ru-RU"/>
              </w:rPr>
              <w:t xml:space="preserve">» </w:t>
            </w:r>
            <w:proofErr w:type="spellStart"/>
            <w:r w:rsidRPr="0096420B">
              <w:rPr>
                <w:lang w:eastAsia="ru-RU"/>
              </w:rPr>
              <w:t>Feutron</w:t>
            </w:r>
            <w:proofErr w:type="spellEnd"/>
            <w:r w:rsidRPr="00185A19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Ra</w:t>
            </w:r>
            <w:r w:rsidRPr="00185A19">
              <w:rPr>
                <w:lang w:val="ru-RU" w:eastAsia="ru-RU"/>
              </w:rPr>
              <w:t xml:space="preserve"> 1</w:t>
            </w:r>
            <w:proofErr w:type="gramStart"/>
            <w:r w:rsidRPr="00185A19">
              <w:rPr>
                <w:lang w:val="ru-RU" w:eastAsia="ru-RU"/>
              </w:rPr>
              <w:t xml:space="preserve"> )</w:t>
            </w:r>
            <w:proofErr w:type="gramEnd"/>
            <w:r w:rsidRPr="00185A19">
              <w:rPr>
                <w:lang w:val="ru-RU" w:eastAsia="ru-RU"/>
              </w:rPr>
              <w:t xml:space="preserve">. 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proofErr w:type="spellStart"/>
            <w:r w:rsidRPr="00185A19">
              <w:rPr>
                <w:lang w:val="ru-RU" w:eastAsia="ru-RU"/>
              </w:rPr>
              <w:t>Аквадистиллятор</w:t>
            </w:r>
            <w:proofErr w:type="spellEnd"/>
            <w:r w:rsidRPr="00185A19">
              <w:rPr>
                <w:lang w:val="ru-RU" w:eastAsia="ru-RU"/>
              </w:rPr>
              <w:t xml:space="preserve"> электрический  (ДЭ-4  ТЗМОИ). Термометр спиртовой.</w:t>
            </w:r>
          </w:p>
          <w:p w:rsidR="00E327CD" w:rsidRPr="00DF624D" w:rsidRDefault="00E327CD" w:rsidP="00583356">
            <w:pPr>
              <w:ind w:right="170"/>
              <w:rPr>
                <w:rFonts w:eastAsia="Calibri"/>
                <w:bCs/>
                <w:lang w:val="ru-RU"/>
              </w:rPr>
            </w:pPr>
            <w:r w:rsidRPr="00185A19">
              <w:rPr>
                <w:lang w:val="ru-RU" w:eastAsia="ru-RU"/>
              </w:rPr>
              <w:t xml:space="preserve">Штативы лабораторные. Лупы. </w:t>
            </w:r>
            <w:proofErr w:type="spellStart"/>
            <w:r w:rsidRPr="00185A19">
              <w:rPr>
                <w:lang w:val="ru-RU" w:eastAsia="ru-RU"/>
              </w:rPr>
              <w:t>Иономер</w:t>
            </w:r>
            <w:proofErr w:type="spellEnd"/>
            <w:r w:rsidRPr="00185A19">
              <w:rPr>
                <w:lang w:val="ru-RU" w:eastAsia="ru-RU"/>
              </w:rPr>
              <w:t xml:space="preserve"> Анион  4101 – 1. </w:t>
            </w:r>
            <w:proofErr w:type="spellStart"/>
            <w:r w:rsidRPr="0096420B">
              <w:rPr>
                <w:lang w:eastAsia="ru-RU"/>
              </w:rPr>
              <w:t>Встряхиватель</w:t>
            </w:r>
            <w:proofErr w:type="spellEnd"/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LABORATORY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SHAKER</w:t>
            </w:r>
            <w:r w:rsidRPr="0074046E">
              <w:rPr>
                <w:lang w:eastAsia="ru-RU"/>
              </w:rPr>
              <w:t xml:space="preserve"> </w:t>
            </w:r>
            <w:r w:rsidRPr="0096420B">
              <w:rPr>
                <w:lang w:eastAsia="ru-RU"/>
              </w:rPr>
              <w:t>TYPE</w:t>
            </w:r>
            <w:r w:rsidRPr="0074046E">
              <w:rPr>
                <w:lang w:eastAsia="ru-RU"/>
              </w:rPr>
              <w:t>-</w:t>
            </w:r>
            <w:r w:rsidRPr="0096420B">
              <w:rPr>
                <w:lang w:eastAsia="ru-RU"/>
              </w:rPr>
              <w:t>WL</w:t>
            </w:r>
            <w:r w:rsidRPr="0074046E">
              <w:rPr>
                <w:lang w:eastAsia="ru-RU"/>
              </w:rPr>
              <w:t xml:space="preserve">-1. </w:t>
            </w:r>
            <w:proofErr w:type="spellStart"/>
            <w:r w:rsidRPr="0096420B">
              <w:rPr>
                <w:lang w:eastAsia="ru-RU"/>
              </w:rPr>
              <w:t>Анализат</w:t>
            </w:r>
            <w:r>
              <w:rPr>
                <w:lang w:eastAsia="ru-RU"/>
              </w:rPr>
              <w:t>ор</w:t>
            </w:r>
            <w:proofErr w:type="spellEnd"/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№300а</w:t>
            </w:r>
          </w:p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proofErr w:type="spellStart"/>
            <w:r w:rsidRPr="0096420B">
              <w:rPr>
                <w:lang w:eastAsia="ru-RU"/>
              </w:rPr>
              <w:t>Лаборатория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пищевой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микробиологии</w:t>
            </w:r>
            <w:proofErr w:type="spellEnd"/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t>меловая. Стол для препаратов. Ящик с песком. Огнетушитель. Аптечка. Лампа бактерицидная  ОБС</w:t>
            </w:r>
            <w:proofErr w:type="gramStart"/>
            <w:r w:rsidRPr="00185A19">
              <w:rPr>
                <w:lang w:val="ru-RU" w:eastAsia="ru-RU"/>
              </w:rPr>
              <w:t xml:space="preserve"> .</w:t>
            </w:r>
            <w:proofErr w:type="gramEnd"/>
            <w:r w:rsidRPr="00185A19">
              <w:rPr>
                <w:lang w:val="ru-RU" w:eastAsia="ru-RU"/>
              </w:rPr>
              <w:t xml:space="preserve">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>, этиловый спирт и др.). Вспомогательные реактивы и материалы. Посуда лабораторная для микробиологических испытаний. Наборы демонстрационных препаратов.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№300б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lastRenderedPageBreak/>
              <w:t>Лаборатория микробиологии, санитарии и гигиены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lastRenderedPageBreak/>
              <w:t xml:space="preserve">Комплект специальной учебной мебели. Доска аудиторная </w:t>
            </w:r>
            <w:r w:rsidRPr="00185A19">
              <w:rPr>
                <w:lang w:val="ru-RU" w:eastAsia="ru-RU"/>
              </w:rPr>
              <w:lastRenderedPageBreak/>
              <w:t>меловая. Стол для препаратов. Ящик с песком. Огнетушитель. Аптечка. Лампа бактерицидная  ОБС</w:t>
            </w:r>
            <w:proofErr w:type="gramStart"/>
            <w:r w:rsidRPr="00185A19">
              <w:rPr>
                <w:lang w:val="ru-RU" w:eastAsia="ru-RU"/>
              </w:rPr>
              <w:t xml:space="preserve"> .</w:t>
            </w:r>
            <w:proofErr w:type="gramEnd"/>
            <w:r w:rsidRPr="00185A19">
              <w:rPr>
                <w:lang w:val="ru-RU" w:eastAsia="ru-RU"/>
              </w:rPr>
              <w:t xml:space="preserve"> Мойка. Микроскопы биологические </w:t>
            </w:r>
            <w:proofErr w:type="spellStart"/>
            <w:r w:rsidRPr="00185A19">
              <w:rPr>
                <w:lang w:val="ru-RU" w:eastAsia="ru-RU"/>
              </w:rPr>
              <w:t>Биолам</w:t>
            </w:r>
            <w:proofErr w:type="spellEnd"/>
            <w:r w:rsidRPr="00185A19">
              <w:rPr>
                <w:lang w:val="ru-RU" w:eastAsia="ru-RU"/>
              </w:rPr>
              <w:t xml:space="preserve">. Термометр спиртовой. Штативы лабораторные. Наборы питательных сред. Красители и реактивы (метиленовый синий, фуксин, раствор </w:t>
            </w:r>
            <w:proofErr w:type="spellStart"/>
            <w:r w:rsidRPr="00185A19">
              <w:rPr>
                <w:lang w:val="ru-RU" w:eastAsia="ru-RU"/>
              </w:rPr>
              <w:t>Люголя</w:t>
            </w:r>
            <w:proofErr w:type="spellEnd"/>
            <w:r w:rsidRPr="00185A19">
              <w:rPr>
                <w:lang w:val="ru-RU" w:eastAsia="ru-RU"/>
              </w:rPr>
              <w:t xml:space="preserve">, </w:t>
            </w:r>
            <w:proofErr w:type="spellStart"/>
            <w:r w:rsidRPr="00185A19">
              <w:rPr>
                <w:lang w:val="ru-RU" w:eastAsia="ru-RU"/>
              </w:rPr>
              <w:t>генцианвиолет</w:t>
            </w:r>
            <w:proofErr w:type="spellEnd"/>
            <w:r w:rsidRPr="00185A19">
              <w:rPr>
                <w:lang w:val="ru-RU" w:eastAsia="ru-RU"/>
              </w:rPr>
              <w:t xml:space="preserve">, этиловый спирт и др.). </w:t>
            </w:r>
            <w:proofErr w:type="spellStart"/>
            <w:r w:rsidRPr="0096420B">
              <w:rPr>
                <w:lang w:eastAsia="ru-RU"/>
              </w:rPr>
              <w:t>Вспомогательные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реактивы</w:t>
            </w:r>
            <w:proofErr w:type="spellEnd"/>
            <w:r w:rsidRPr="0096420B">
              <w:rPr>
                <w:lang w:eastAsia="ru-RU"/>
              </w:rPr>
              <w:t xml:space="preserve"> и </w:t>
            </w:r>
            <w:proofErr w:type="spellStart"/>
            <w:r w:rsidRPr="0096420B">
              <w:rPr>
                <w:lang w:eastAsia="ru-RU"/>
              </w:rPr>
              <w:t>материалы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 w:rsidRPr="0096420B">
              <w:rPr>
                <w:lang w:eastAsia="ru-RU"/>
              </w:rPr>
              <w:t>Посуда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лабораторная</w:t>
            </w:r>
            <w:proofErr w:type="spellEnd"/>
            <w:r w:rsidRPr="0096420B">
              <w:rPr>
                <w:lang w:eastAsia="ru-RU"/>
              </w:rPr>
              <w:t xml:space="preserve"> </w:t>
            </w:r>
            <w:proofErr w:type="spellStart"/>
            <w:r w:rsidRPr="0096420B">
              <w:rPr>
                <w:lang w:eastAsia="ru-RU"/>
              </w:rPr>
              <w:t>д</w:t>
            </w:r>
            <w:r>
              <w:rPr>
                <w:lang w:eastAsia="ru-RU"/>
              </w:rPr>
              <w:t>ля</w:t>
            </w:r>
            <w:proofErr w:type="spellEnd"/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№304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</w:t>
            </w:r>
            <w:proofErr w:type="gramStart"/>
            <w:r w:rsidRPr="00981D97">
              <w:rPr>
                <w:lang w:val="ru-RU" w:eastAsia="ru-RU"/>
              </w:rPr>
              <w:t>зерно-мучных</w:t>
            </w:r>
            <w:proofErr w:type="gramEnd"/>
            <w:r w:rsidRPr="00981D97">
              <w:rPr>
                <w:lang w:val="ru-RU" w:eastAsia="ru-RU"/>
              </w:rPr>
              <w:t xml:space="preserve">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rFonts w:eastAsia="SimSun"/>
                <w:bCs/>
                <w:lang w:val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</w:t>
            </w:r>
            <w:proofErr w:type="spellStart"/>
            <w:r w:rsidRPr="00981D97">
              <w:rPr>
                <w:lang w:val="ru-RU" w:eastAsia="ru-RU"/>
              </w:rPr>
              <w:t>Мойка</w:t>
            </w:r>
            <w:proofErr w:type="gramStart"/>
            <w:r w:rsidRPr="00981D97">
              <w:rPr>
                <w:lang w:val="ru-RU" w:eastAsia="ru-RU"/>
              </w:rPr>
              <w:t>.Ч</w:t>
            </w:r>
            <w:proofErr w:type="gramEnd"/>
            <w:r w:rsidRPr="00981D97">
              <w:rPr>
                <w:lang w:val="ru-RU" w:eastAsia="ru-RU"/>
              </w:rPr>
              <w:t>айник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Tefal</w:t>
            </w:r>
            <w:proofErr w:type="spellEnd"/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 Посуда лабораторная для физико-химических испытаний. Муфельная печь ПМ-42У.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</w:t>
            </w:r>
            <w:proofErr w:type="spellStart"/>
            <w:r w:rsidRPr="00981D97">
              <w:rPr>
                <w:lang w:val="ru-RU" w:eastAsia="ru-RU"/>
              </w:rPr>
              <w:t>Афрометр</w:t>
            </w:r>
            <w:proofErr w:type="spellEnd"/>
            <w:r w:rsidRPr="00981D97">
              <w:rPr>
                <w:lang w:val="ru-RU" w:eastAsia="ru-RU"/>
              </w:rPr>
              <w:t xml:space="preserve"> универсальный цифровой СО</w:t>
            </w:r>
            <w:proofErr w:type="gramStart"/>
            <w:r w:rsidRPr="00981D97">
              <w:rPr>
                <w:lang w:val="ru-RU" w:eastAsia="ru-RU"/>
              </w:rPr>
              <w:t>2</w:t>
            </w:r>
            <w:proofErr w:type="gramEnd"/>
            <w:r w:rsidRPr="00981D97">
              <w:rPr>
                <w:lang w:val="ru-RU" w:eastAsia="ru-RU"/>
              </w:rPr>
              <w:t xml:space="preserve"> ЕА</w:t>
            </w:r>
            <w:r>
              <w:rPr>
                <w:lang w:eastAsia="ru-RU"/>
              </w:rPr>
              <w:t>SY</w:t>
            </w:r>
            <w:r w:rsidRPr="00981D97">
              <w:rPr>
                <w:lang w:val="ru-RU" w:eastAsia="ru-RU"/>
              </w:rPr>
              <w:t>-</w:t>
            </w:r>
            <w:r>
              <w:rPr>
                <w:lang w:eastAsia="ru-RU"/>
              </w:rPr>
              <w:t>D</w:t>
            </w:r>
            <w:r w:rsidRPr="00981D97">
              <w:rPr>
                <w:lang w:val="ru-RU" w:eastAsia="ru-RU"/>
              </w:rPr>
              <w:t xml:space="preserve">. </w:t>
            </w:r>
            <w:r w:rsidRPr="00E327CD">
              <w:rPr>
                <w:lang w:val="ru-RU" w:eastAsia="ru-RU"/>
              </w:rPr>
              <w:t xml:space="preserve">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E327CD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E327CD">
              <w:rPr>
                <w:lang w:val="ru-RU" w:eastAsia="ru-RU"/>
              </w:rPr>
              <w:t xml:space="preserve">. Чижовой «ЭЛЕКС-7». 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 w:rsidRPr="0096420B">
              <w:rPr>
                <w:lang w:eastAsia="ru-RU"/>
              </w:rPr>
              <w:t>Sca</w:t>
            </w:r>
            <w:r>
              <w:rPr>
                <w:lang w:eastAsia="ru-RU"/>
              </w:rPr>
              <w:t>rlet</w:t>
            </w:r>
            <w:r w:rsidRPr="00981D97">
              <w:rPr>
                <w:lang w:val="ru-RU" w:eastAsia="ru-RU"/>
              </w:rPr>
              <w:t xml:space="preserve">. Пароварка </w:t>
            </w:r>
            <w:proofErr w:type="spellStart"/>
            <w:r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>. Делитель для зерна БИС-1.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 Мультимедийное оборудование: персональный компьютер.  Посуда лабораторная для физико-химических испытаний. Автоматический анализатор качества молока Клевер-2. Овоскоп для определения качества яиц. </w:t>
            </w:r>
            <w:proofErr w:type="spellStart"/>
            <w:r w:rsidRPr="00981D97">
              <w:rPr>
                <w:lang w:val="ru-RU" w:eastAsia="ru-RU"/>
              </w:rPr>
              <w:t>Электовлагомер</w:t>
            </w:r>
            <w:proofErr w:type="spellEnd"/>
            <w:r w:rsidRPr="00981D97">
              <w:rPr>
                <w:lang w:val="ru-RU" w:eastAsia="ru-RU"/>
              </w:rPr>
              <w:t xml:space="preserve"> «</w:t>
            </w:r>
            <w:proofErr w:type="spellStart"/>
            <w:r w:rsidRPr="00981D97">
              <w:rPr>
                <w:lang w:val="ru-RU" w:eastAsia="ru-RU"/>
              </w:rPr>
              <w:t>Эвлас</w:t>
            </w:r>
            <w:proofErr w:type="spellEnd"/>
            <w:r w:rsidRPr="00981D97">
              <w:rPr>
                <w:lang w:val="ru-RU" w:eastAsia="ru-RU"/>
              </w:rPr>
              <w:t xml:space="preserve">».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PE</w:t>
            </w:r>
            <w:r w:rsidRPr="00981D97">
              <w:rPr>
                <w:lang w:val="ru-RU" w:eastAsia="ru-RU"/>
              </w:rPr>
              <w:t xml:space="preserve">-13. Холодильник Бирюса. Низкотемпературная лабораторная электропечь </w:t>
            </w:r>
            <w:r w:rsidRPr="0096420B">
              <w:rPr>
                <w:lang w:eastAsia="ru-RU"/>
              </w:rPr>
              <w:t>UMEGA</w:t>
            </w:r>
            <w:r w:rsidRPr="00981D97">
              <w:rPr>
                <w:lang w:val="ru-RU" w:eastAsia="ru-RU"/>
              </w:rPr>
              <w:t>/</w:t>
            </w:r>
            <w:r w:rsidRPr="0096420B">
              <w:rPr>
                <w:lang w:eastAsia="ru-RU"/>
              </w:rPr>
              <w:t>SNOL</w:t>
            </w:r>
            <w:r w:rsidRPr="00981D97">
              <w:rPr>
                <w:lang w:val="ru-RU" w:eastAsia="ru-RU"/>
              </w:rPr>
              <w:t xml:space="preserve"> 24/200. Пароварка </w:t>
            </w:r>
            <w:proofErr w:type="spellStart"/>
            <w:r w:rsidRPr="0096420B">
              <w:rPr>
                <w:lang w:eastAsia="ru-RU"/>
              </w:rPr>
              <w:t>Moulinex</w:t>
            </w:r>
            <w:proofErr w:type="spellEnd"/>
            <w:r w:rsidRPr="00981D97">
              <w:rPr>
                <w:lang w:val="ru-RU" w:eastAsia="ru-RU"/>
              </w:rPr>
              <w:t xml:space="preserve">.  Весы электронные разного класса точности </w:t>
            </w:r>
            <w:r>
              <w:rPr>
                <w:lang w:eastAsia="ru-RU"/>
              </w:rPr>
              <w:t>Scout</w:t>
            </w:r>
            <w:r w:rsidRPr="00981D97">
              <w:rPr>
                <w:lang w:val="ru-RU" w:eastAsia="ru-RU"/>
              </w:rPr>
              <w:t xml:space="preserve">, </w:t>
            </w:r>
            <w:r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аналитические типа АДВ – 200м 2 </w:t>
            </w:r>
            <w:proofErr w:type="spellStart"/>
            <w:r w:rsidRPr="00981D97">
              <w:rPr>
                <w:lang w:val="ru-RU" w:eastAsia="ru-RU"/>
              </w:rPr>
              <w:t>кл</w:t>
            </w:r>
            <w:proofErr w:type="spellEnd"/>
            <w:r w:rsidRPr="00981D97">
              <w:rPr>
                <w:lang w:val="ru-RU" w:eastAsia="ru-RU"/>
              </w:rPr>
              <w:t xml:space="preserve">. Весы лабораторные ВЛКТ-160 4кл. 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Рефрактометр  РПЛ. Термометр спиртовой.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</w:t>
            </w:r>
            <w:r w:rsidRPr="00E327CD">
              <w:rPr>
                <w:lang w:val="ru-RU" w:eastAsia="ru-RU"/>
              </w:rPr>
              <w:t xml:space="preserve">Ареометры. 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Эксикатор.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Экотестер</w:t>
            </w:r>
            <w:proofErr w:type="spellEnd"/>
            <w:r w:rsidRPr="00981D97">
              <w:rPr>
                <w:lang w:val="ru-RU" w:eastAsia="ru-RU"/>
              </w:rPr>
              <w:t xml:space="preserve">+ Импульс. </w:t>
            </w:r>
            <w:proofErr w:type="spellStart"/>
            <w:r w:rsidRPr="00981D97">
              <w:rPr>
                <w:lang w:val="ru-RU" w:eastAsia="ru-RU"/>
              </w:rPr>
              <w:t>Нитратомер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proofErr w:type="spellStart"/>
            <w:r w:rsidRPr="00981D97">
              <w:rPr>
                <w:lang w:val="ru-RU" w:eastAsia="ru-RU"/>
              </w:rPr>
              <w:t>Экотесте</w:t>
            </w:r>
            <w:proofErr w:type="spellEnd"/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№308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 xml:space="preserve">Лаборатория </w:t>
            </w:r>
            <w:proofErr w:type="gramStart"/>
            <w:r w:rsidRPr="00981D97">
              <w:rPr>
                <w:lang w:val="ru-RU" w:eastAsia="ru-RU"/>
              </w:rPr>
              <w:t>зерно-мучных</w:t>
            </w:r>
            <w:proofErr w:type="gramEnd"/>
            <w:r w:rsidRPr="00981D97">
              <w:rPr>
                <w:lang w:val="ru-RU" w:eastAsia="ru-RU"/>
              </w:rPr>
              <w:t xml:space="preserve">, кондитерских и </w:t>
            </w:r>
            <w:proofErr w:type="spellStart"/>
            <w:r w:rsidRPr="00981D97">
              <w:rPr>
                <w:lang w:val="ru-RU" w:eastAsia="ru-RU"/>
              </w:rPr>
              <w:t>плодо</w:t>
            </w:r>
            <w:proofErr w:type="spellEnd"/>
            <w:r w:rsidRPr="00981D97">
              <w:rPr>
                <w:lang w:val="ru-RU" w:eastAsia="ru-RU"/>
              </w:rPr>
              <w:t>-овощных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 Посуда лабораторная для физико-химических испытаний. Сушильный шкаф </w:t>
            </w:r>
            <w:r w:rsidRPr="0096420B">
              <w:rPr>
                <w:lang w:eastAsia="ru-RU"/>
              </w:rPr>
              <w:t>E</w:t>
            </w:r>
            <w:r w:rsidRPr="00981D97">
              <w:rPr>
                <w:lang w:val="ru-RU" w:eastAsia="ru-RU"/>
              </w:rPr>
              <w:t>5</w:t>
            </w:r>
            <w:r w:rsidRPr="0096420B">
              <w:rPr>
                <w:lang w:eastAsia="ru-RU"/>
              </w:rPr>
              <w:t>CN</w:t>
            </w:r>
            <w:r w:rsidRPr="00981D97">
              <w:rPr>
                <w:lang w:val="ru-RU" w:eastAsia="ru-RU"/>
              </w:rPr>
              <w:t xml:space="preserve">. Электроплитка </w:t>
            </w:r>
            <w:r w:rsidRPr="0096420B">
              <w:rPr>
                <w:lang w:eastAsia="ru-RU"/>
              </w:rPr>
              <w:t>Supra</w:t>
            </w:r>
            <w:r w:rsidRPr="00981D97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HS</w:t>
            </w:r>
            <w:r w:rsidRPr="00981D97">
              <w:rPr>
                <w:lang w:val="ru-RU" w:eastAsia="ru-RU"/>
              </w:rPr>
              <w:t xml:space="preserve">-201. Весы электронные разного класса точности </w:t>
            </w:r>
            <w:proofErr w:type="spellStart"/>
            <w:r w:rsidRPr="0096420B"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,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Весы технические лабораторные. Рефрактометр РПЛ-3. Аналог прибора Чижовой «Кварц – 21М33-1». </w:t>
            </w:r>
            <w:r w:rsidRPr="00E327CD">
              <w:rPr>
                <w:lang w:val="ru-RU" w:eastAsia="ru-RU"/>
              </w:rPr>
              <w:t>Измеритель деформации клейковины - ИДК-3М.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Кофемолка </w:t>
            </w:r>
            <w:r>
              <w:rPr>
                <w:lang w:eastAsia="ru-RU"/>
              </w:rPr>
              <w:t>Scarlet</w:t>
            </w:r>
            <w:r w:rsidRPr="00981D97">
              <w:rPr>
                <w:lang w:val="ru-RU" w:eastAsia="ru-RU"/>
              </w:rPr>
              <w:t xml:space="preserve">. </w:t>
            </w:r>
            <w:proofErr w:type="spellStart"/>
            <w:r w:rsidRPr="00981D97">
              <w:rPr>
                <w:lang w:val="ru-RU" w:eastAsia="ru-RU"/>
              </w:rPr>
              <w:t>Люминоскоп</w:t>
            </w:r>
            <w:proofErr w:type="spellEnd"/>
            <w:r w:rsidRPr="00981D97">
              <w:rPr>
                <w:lang w:val="ru-RU" w:eastAsia="ru-RU"/>
              </w:rPr>
              <w:t xml:space="preserve"> «Филин». Микроскоп  световой ЛОМО Микмед-1. Микроскоп световой бинокулярный ЛОМО Микмед-1. Термометр спиртовой. Ареометры. Эксикатор. Приборы для исследования зерна (делитель, </w:t>
            </w:r>
            <w:proofErr w:type="spellStart"/>
            <w:r w:rsidRPr="00981D97">
              <w:rPr>
                <w:lang w:val="ru-RU" w:eastAsia="ru-RU"/>
              </w:rPr>
              <w:t>пурка</w:t>
            </w:r>
            <w:proofErr w:type="spellEnd"/>
            <w:r w:rsidRPr="00981D97">
              <w:rPr>
                <w:lang w:val="ru-RU" w:eastAsia="ru-RU"/>
              </w:rPr>
              <w:t>, разборные доски). Влагомер «Фауна» (определение влажности зерна). Устройство для определения пористости хлеба  по методу Завьялова (Аналог – прибор Журавлева).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№309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продовольственных товаров</w:t>
            </w:r>
          </w:p>
          <w:p w:rsidR="00E327CD" w:rsidRPr="00981D97" w:rsidRDefault="00E327CD" w:rsidP="00583356">
            <w:pPr>
              <w:ind w:right="170"/>
              <w:rPr>
                <w:lang w:val="ru-RU"/>
              </w:rPr>
            </w:pPr>
            <w:r w:rsidRPr="00981D97">
              <w:rPr>
                <w:lang w:val="ru-RU" w:eastAsia="ru-RU"/>
              </w:rPr>
              <w:t>Лаборатория молочных, мясных, рыбных товаров и пищевых жиров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Комплект специальной учебной мебели. Доска аудиторная меловая. Стол для препаратов. Ящик с песком. Огнетушитель. Аптечка. </w:t>
            </w:r>
            <w:r w:rsidRPr="00981D97">
              <w:rPr>
                <w:lang w:val="ru-RU" w:eastAsia="ru-RU"/>
              </w:rPr>
              <w:t>Установка титровальная.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Специализированная мебель для хранения оборудования. Мойка. Мультимедийное оборудование: персональный компьютер. Посуда лабораторная для физико-химических испытаний. Автоматический </w:t>
            </w:r>
            <w:r w:rsidRPr="00981D97">
              <w:rPr>
                <w:lang w:val="ru-RU" w:eastAsia="ru-RU"/>
              </w:rPr>
              <w:lastRenderedPageBreak/>
              <w:t xml:space="preserve">анализатор качества молока КЛЕВЕР-1М. Электроплитка </w:t>
            </w:r>
            <w:proofErr w:type="spellStart"/>
            <w:r>
              <w:rPr>
                <w:lang w:eastAsia="ru-RU"/>
              </w:rPr>
              <w:t>Tesler</w:t>
            </w:r>
            <w:proofErr w:type="spellEnd"/>
            <w:r w:rsidRPr="00981D97">
              <w:rPr>
                <w:lang w:val="ru-RU" w:eastAsia="ru-RU"/>
              </w:rPr>
              <w:t xml:space="preserve"> РЕ-23. Весы электронные разного класса точности </w:t>
            </w:r>
            <w:r w:rsidRPr="0096420B">
              <w:rPr>
                <w:lang w:eastAsia="ru-RU"/>
              </w:rPr>
              <w:t>Marta</w:t>
            </w:r>
            <w:r w:rsidRPr="00981D97">
              <w:rPr>
                <w:lang w:val="ru-RU" w:eastAsia="ru-RU"/>
              </w:rPr>
              <w:t xml:space="preserve">. Холодильник </w:t>
            </w:r>
            <w:r>
              <w:rPr>
                <w:lang w:eastAsia="ru-RU"/>
              </w:rPr>
              <w:t>NORD</w:t>
            </w:r>
            <w:r w:rsidRPr="00981D97">
              <w:rPr>
                <w:lang w:val="ru-RU" w:eastAsia="ru-RU"/>
              </w:rPr>
              <w:t>. Рефрактометр РПЛ-3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Центрифуга СМ-3. Анализатор качества молока </w:t>
            </w:r>
            <w:proofErr w:type="spellStart"/>
            <w:r w:rsidRPr="00981D97">
              <w:rPr>
                <w:lang w:val="ru-RU" w:eastAsia="ru-RU"/>
              </w:rPr>
              <w:t>Лактан</w:t>
            </w:r>
            <w:proofErr w:type="spellEnd"/>
            <w:r w:rsidRPr="00981D97">
              <w:rPr>
                <w:lang w:val="ru-RU" w:eastAsia="ru-RU"/>
              </w:rPr>
              <w:t xml:space="preserve">. </w:t>
            </w:r>
            <w:r w:rsidRPr="00E327CD">
              <w:rPr>
                <w:lang w:val="ru-RU" w:eastAsia="ru-RU"/>
              </w:rPr>
              <w:t>Термометр спиртовой.</w:t>
            </w:r>
          </w:p>
          <w:p w:rsidR="00E327CD" w:rsidRPr="00981D97" w:rsidRDefault="00E327CD" w:rsidP="00583356">
            <w:pPr>
              <w:rPr>
                <w:bCs/>
                <w:lang w:val="ru-RU" w:eastAsia="ru-RU"/>
              </w:rPr>
            </w:pPr>
            <w:r w:rsidRPr="00981D97">
              <w:rPr>
                <w:lang w:val="ru-RU" w:eastAsia="ru-RU"/>
              </w:rPr>
              <w:t>Ареометры</w:t>
            </w:r>
            <w:proofErr w:type="gramStart"/>
            <w:r w:rsidRPr="00981D97">
              <w:rPr>
                <w:lang w:val="ru-RU" w:eastAsia="ru-RU"/>
              </w:rPr>
              <w:t>.</w:t>
            </w:r>
            <w:proofErr w:type="gramEnd"/>
            <w:r w:rsidRPr="00981D97">
              <w:rPr>
                <w:lang w:val="ru-RU" w:eastAsia="ru-RU"/>
              </w:rPr>
              <w:t xml:space="preserve"> </w:t>
            </w:r>
            <w:proofErr w:type="gramStart"/>
            <w:r w:rsidRPr="00981D97">
              <w:rPr>
                <w:lang w:val="ru-RU" w:eastAsia="ru-RU"/>
              </w:rPr>
              <w:t>р</w:t>
            </w:r>
            <w:proofErr w:type="gramEnd"/>
            <w:r w:rsidRPr="00981D97">
              <w:rPr>
                <w:lang w:val="ru-RU" w:eastAsia="ru-RU"/>
              </w:rPr>
              <w:t xml:space="preserve">Н-метр 150 МИ. Эксикатор. </w:t>
            </w:r>
            <w:r w:rsidRPr="00E327CD">
              <w:rPr>
                <w:lang w:val="ru-RU" w:eastAsia="ru-RU"/>
              </w:rPr>
              <w:t>Овоскоп для яиц ОН-10.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315</w:t>
            </w:r>
          </w:p>
          <w:p w:rsidR="00E327CD" w:rsidRDefault="00E327CD" w:rsidP="00583356">
            <w:pPr>
              <w:ind w:right="170"/>
              <w:jc w:val="both"/>
              <w:rPr>
                <w:lang w:val="ru-RU" w:eastAsia="ru-RU"/>
              </w:rPr>
            </w:pPr>
            <w:r w:rsidRPr="00185A19">
              <w:rPr>
                <w:lang w:val="ru-RU" w:eastAsia="ru-RU"/>
              </w:rPr>
              <w:t>Кабинет метрологии и стандартизации</w:t>
            </w:r>
          </w:p>
          <w:p w:rsidR="00E327CD" w:rsidRPr="00185A19" w:rsidRDefault="00E327CD" w:rsidP="00583356">
            <w:pPr>
              <w:ind w:right="170"/>
              <w:jc w:val="both"/>
              <w:rPr>
                <w:lang w:val="ru-RU"/>
              </w:rPr>
            </w:pPr>
            <w:r w:rsidRPr="00185A19">
              <w:rPr>
                <w:lang w:val="ru-RU" w:eastAsia="ru-RU"/>
              </w:rPr>
              <w:t>Лаборатория метрологии и стандартизации</w:t>
            </w:r>
          </w:p>
          <w:p w:rsidR="00E327CD" w:rsidRPr="00DF624D" w:rsidRDefault="00E327CD" w:rsidP="00583356">
            <w:pPr>
              <w:ind w:right="170"/>
              <w:rPr>
                <w:lang w:val="ru-RU" w:eastAsia="ru-RU"/>
              </w:rPr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185A19" w:rsidRDefault="00E327CD" w:rsidP="00583356">
            <w:pPr>
              <w:rPr>
                <w:lang w:val="ru-RU" w:eastAsia="ru-RU"/>
              </w:rPr>
            </w:pPr>
            <w:r w:rsidRPr="00185A19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185A19">
              <w:rPr>
                <w:lang w:val="ru-RU" w:eastAsia="ru-RU"/>
              </w:rPr>
              <w:t>. Мультимедийное оборудование: персональный компьютер, экран настенный, проектор, Активный громкоговоритель, Стеклянные витрины для хранения образцов товаров и материалов.</w:t>
            </w:r>
          </w:p>
        </w:tc>
      </w:tr>
      <w:tr w:rsidR="00E327CD" w:rsidRPr="00185A19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322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текстильно-одежных, обувных, и пушно-меховых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Мультимедийное оборудование: персональный компьютер. Шкаф для хранения товарных образцов. Стойка для выкладки товарных образцов. </w:t>
            </w:r>
            <w:proofErr w:type="spellStart"/>
            <w:r w:rsidRPr="00981D97">
              <w:rPr>
                <w:lang w:val="ru-RU" w:eastAsia="ru-RU"/>
              </w:rPr>
              <w:t>Толщиномер</w:t>
            </w:r>
            <w:proofErr w:type="spellEnd"/>
            <w:r w:rsidRPr="00981D97">
              <w:rPr>
                <w:lang w:val="ru-RU" w:eastAsia="ru-RU"/>
              </w:rPr>
              <w:t xml:space="preserve"> ТР-25, ФФ-02. Лупы 6 кратные. </w:t>
            </w:r>
            <w:proofErr w:type="spellStart"/>
            <w:r>
              <w:rPr>
                <w:lang w:eastAsia="ru-RU"/>
              </w:rPr>
              <w:t>Микроскопы</w:t>
            </w:r>
            <w:proofErr w:type="spellEnd"/>
            <w:r>
              <w:rPr>
                <w:lang w:eastAsia="ru-RU"/>
              </w:rPr>
              <w:t xml:space="preserve"> МБУ -4А.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325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Лаборатория </w:t>
            </w:r>
            <w:proofErr w:type="gramStart"/>
            <w:r w:rsidRPr="00981D97">
              <w:rPr>
                <w:lang w:val="ru-RU" w:eastAsia="ru-RU"/>
              </w:rPr>
              <w:t>электро-бытовых</w:t>
            </w:r>
            <w:proofErr w:type="gramEnd"/>
            <w:r w:rsidRPr="00981D97">
              <w:rPr>
                <w:lang w:val="ru-RU" w:eastAsia="ru-RU"/>
              </w:rPr>
              <w:t xml:space="preserve"> и хозяйственных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>. Мультимедийное оборудование: персональный компьютер. Шкаф для хранения товарных образцов.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425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 Аптечка.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Телевизор </w:t>
            </w:r>
            <w:r>
              <w:rPr>
                <w:lang w:eastAsia="ru-RU"/>
              </w:rPr>
              <w:t>SAMSUNG</w:t>
            </w:r>
            <w:r w:rsidRPr="00981D97">
              <w:rPr>
                <w:lang w:val="ru-RU" w:eastAsia="ru-RU"/>
              </w:rPr>
              <w:t xml:space="preserve">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Мультимедийное оборудование: персональный компьютер. Микроскопы биологические МБУ-4А. Микроскоп для исследования волокон МХП. Склероскоп. Торсионные весы ВТ-500. </w:t>
            </w:r>
            <w:proofErr w:type="spellStart"/>
            <w:r w:rsidRPr="00981D97">
              <w:rPr>
                <w:lang w:val="ru-RU" w:eastAsia="ru-RU"/>
              </w:rPr>
              <w:t>Круткомеры</w:t>
            </w:r>
            <w:proofErr w:type="spellEnd"/>
            <w:r w:rsidRPr="00981D97">
              <w:rPr>
                <w:lang w:val="ru-RU" w:eastAsia="ru-RU"/>
              </w:rPr>
              <w:t xml:space="preserve"> КУ-500.  Прибор для определения воздухопроницаемости. Прибор для измерения краевых углов. Квадранты КВ-10, КВ-15. </w:t>
            </w:r>
            <w:proofErr w:type="spellStart"/>
            <w:r w:rsidRPr="00981D97">
              <w:rPr>
                <w:lang w:val="ru-RU" w:eastAsia="ru-RU"/>
              </w:rPr>
              <w:t>Плотностномер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раздвижки нитей тканей. </w:t>
            </w:r>
            <w:proofErr w:type="gramStart"/>
            <w:r w:rsidRPr="00981D97">
              <w:rPr>
                <w:lang w:val="ru-RU" w:eastAsia="ru-RU"/>
              </w:rPr>
              <w:t>Прибор для определения длинны волокон ФМ-046.</w:t>
            </w:r>
            <w:proofErr w:type="gramEnd"/>
            <w:r w:rsidRPr="00981D97">
              <w:rPr>
                <w:lang w:val="ru-RU" w:eastAsia="ru-RU"/>
              </w:rPr>
              <w:t xml:space="preserve">  Прибор для определения жесткости ткани ПТ-2. </w:t>
            </w:r>
            <w:proofErr w:type="spellStart"/>
            <w:r w:rsidRPr="00981D97">
              <w:rPr>
                <w:lang w:val="ru-RU" w:eastAsia="ru-RU"/>
              </w:rPr>
              <w:t>Гибкомер</w:t>
            </w:r>
            <w:proofErr w:type="spellEnd"/>
            <w:r w:rsidRPr="00981D97">
              <w:rPr>
                <w:lang w:val="ru-RU" w:eastAsia="ru-RU"/>
              </w:rPr>
              <w:t xml:space="preserve"> ГВ-2.  Прибор для определения </w:t>
            </w:r>
            <w:proofErr w:type="spellStart"/>
            <w:r w:rsidRPr="00981D97">
              <w:rPr>
                <w:lang w:val="ru-RU" w:eastAsia="ru-RU"/>
              </w:rPr>
              <w:t>сминаемости</w:t>
            </w:r>
            <w:proofErr w:type="spellEnd"/>
            <w:r w:rsidRPr="00981D97">
              <w:rPr>
                <w:lang w:val="ru-RU" w:eastAsia="ru-RU"/>
              </w:rPr>
              <w:t xml:space="preserve">. Прибор для определения прочности окраски ткани ПТ-4. Динамометры ДКВ-60 -2 .; ДПУ-0.02. </w:t>
            </w:r>
            <w:proofErr w:type="spellStart"/>
            <w:r w:rsidRPr="00981D97">
              <w:rPr>
                <w:lang w:val="ru-RU" w:eastAsia="ru-RU"/>
              </w:rPr>
              <w:t>Ланометр</w:t>
            </w:r>
            <w:proofErr w:type="spellEnd"/>
            <w:r w:rsidRPr="00981D97">
              <w:rPr>
                <w:lang w:val="ru-RU" w:eastAsia="ru-RU"/>
              </w:rPr>
              <w:t xml:space="preserve">. Прибор для истирания тканей. </w:t>
            </w:r>
          </w:p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Лабораторный миксер для волокон. Прибор для истирания резины. Прибор для истирания пленочных материалов. Прибор для определения разрыва льняных волокон. Полярископ ПСК-56 . Прибор для определения прочности на изгиб волос полуфабриката. Прибор для определения прочности кожи на изгиб. Твердомеры. Прибор для определения твердости металла (</w:t>
            </w:r>
            <w:proofErr w:type="spellStart"/>
            <w:r w:rsidRPr="00981D97">
              <w:rPr>
                <w:lang w:val="ru-RU" w:eastAsia="ru-RU"/>
              </w:rPr>
              <w:t>Роквелл</w:t>
            </w:r>
            <w:proofErr w:type="spellEnd"/>
            <w:r w:rsidRPr="00981D97">
              <w:rPr>
                <w:lang w:val="ru-RU" w:eastAsia="ru-RU"/>
              </w:rPr>
              <w:t xml:space="preserve">). </w:t>
            </w:r>
            <w:r w:rsidRPr="00E327CD">
              <w:rPr>
                <w:lang w:val="ru-RU" w:eastAsia="ru-RU"/>
              </w:rPr>
              <w:t xml:space="preserve">Прибор ПЖУ. </w:t>
            </w:r>
            <w:proofErr w:type="spellStart"/>
            <w:r w:rsidRPr="00E327CD">
              <w:rPr>
                <w:lang w:val="ru-RU" w:eastAsia="ru-RU"/>
              </w:rPr>
              <w:t>Блескомер</w:t>
            </w:r>
            <w:proofErr w:type="spellEnd"/>
            <w:r w:rsidRPr="00E327CD">
              <w:rPr>
                <w:lang w:val="ru-RU" w:eastAsia="ru-RU"/>
              </w:rPr>
              <w:t xml:space="preserve"> фотоэлектрический ФБ-2. Минералогическая шкала </w:t>
            </w:r>
            <w:proofErr w:type="spellStart"/>
            <w:r w:rsidRPr="00E327CD">
              <w:rPr>
                <w:lang w:val="ru-RU" w:eastAsia="ru-RU"/>
              </w:rPr>
              <w:t>Мооса</w:t>
            </w:r>
            <w:proofErr w:type="spellEnd"/>
            <w:r w:rsidRPr="00E327CD">
              <w:rPr>
                <w:lang w:val="ru-RU" w:eastAsia="ru-RU"/>
              </w:rPr>
              <w:t xml:space="preserve">. </w:t>
            </w:r>
          </w:p>
          <w:p w:rsidR="00E327CD" w:rsidRPr="00185A19" w:rsidRDefault="00E327CD" w:rsidP="00583356">
            <w:pPr>
              <w:rPr>
                <w:lang w:val="ru-RU" w:eastAsia="ru-RU"/>
              </w:rPr>
            </w:pPr>
            <w:r w:rsidRPr="00E327CD">
              <w:rPr>
                <w:lang w:val="ru-RU" w:eastAsia="ru-RU"/>
              </w:rPr>
              <w:t>Микрометр. Лупы 6 кратные.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Default="00E327CD" w:rsidP="00583356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427</w:t>
            </w:r>
          </w:p>
          <w:p w:rsidR="00E327CD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товароведения и экспертизы непродовольственных товаров</w:t>
            </w:r>
            <w:r w:rsidRPr="00DF624D">
              <w:rPr>
                <w:lang w:val="ru-RU" w:eastAsia="ru-RU"/>
              </w:rPr>
              <w:t xml:space="preserve"> </w:t>
            </w:r>
          </w:p>
          <w:p w:rsidR="00E327CD" w:rsidRPr="00981D97" w:rsidRDefault="00E327CD" w:rsidP="00583356">
            <w:pPr>
              <w:ind w:right="170"/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>Лаборатория инструментальных физико-химических методов исследования потребительских товаров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E327CD" w:rsidRDefault="00E327CD" w:rsidP="00583356">
            <w:pPr>
              <w:rPr>
                <w:lang w:val="ru-RU" w:eastAsia="ru-RU"/>
              </w:rPr>
            </w:pPr>
            <w:r w:rsidRPr="00981D97">
              <w:rPr>
                <w:bCs/>
                <w:lang w:val="ru-RU" w:eastAsia="ru-RU"/>
              </w:rPr>
              <w:t>Комплект специальной учебной мебели. Доска аудиторная меловая</w:t>
            </w:r>
            <w:r w:rsidRPr="00981D97">
              <w:rPr>
                <w:lang w:val="ru-RU" w:eastAsia="ru-RU"/>
              </w:rPr>
              <w:t xml:space="preserve">. Вытяжной шкаф. Ящик с песком. Огнетушитель. Аптечка. </w:t>
            </w:r>
            <w:r w:rsidRPr="00981D97">
              <w:rPr>
                <w:bCs/>
                <w:lang w:val="ru-RU" w:eastAsia="ru-RU"/>
              </w:rPr>
              <w:t xml:space="preserve">Специализированная мебель для лабораторий. </w:t>
            </w:r>
            <w:r w:rsidRPr="00981D97">
              <w:rPr>
                <w:lang w:val="ru-RU" w:eastAsia="ru-RU"/>
              </w:rPr>
              <w:t xml:space="preserve">Холодильник. Мойка. Мультимедийное оборудование: персональный компьютер. Посуда лабораторная для физико-химических испытаний. Муфельная печь. Сушильный шкаф. Весы электронные </w:t>
            </w:r>
            <w:r w:rsidRPr="0096420B">
              <w:rPr>
                <w:lang w:eastAsia="ru-RU"/>
              </w:rPr>
              <w:t>SHINKO</w:t>
            </w:r>
            <w:r w:rsidRPr="00981D97"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ViBRA</w:t>
            </w:r>
            <w:proofErr w:type="spellEnd"/>
            <w:r w:rsidRPr="00981D97">
              <w:rPr>
                <w:lang w:val="ru-RU" w:eastAsia="ru-RU"/>
              </w:rPr>
              <w:t xml:space="preserve"> </w:t>
            </w:r>
            <w:r>
              <w:rPr>
                <w:lang w:eastAsia="ru-RU"/>
              </w:rPr>
              <w:t>AF</w:t>
            </w:r>
            <w:r w:rsidRPr="00981D97">
              <w:rPr>
                <w:lang w:val="ru-RU" w:eastAsia="ru-RU"/>
              </w:rPr>
              <w:t>224</w:t>
            </w:r>
            <w:r>
              <w:rPr>
                <w:lang w:eastAsia="ru-RU"/>
              </w:rPr>
              <w:t>RCE</w:t>
            </w:r>
            <w:r w:rsidRPr="00981D97">
              <w:rPr>
                <w:lang w:val="ru-RU" w:eastAsia="ru-RU"/>
              </w:rPr>
              <w:t xml:space="preserve">220г/0.1мг. Магнитная мешалка ППЭ-6110. </w:t>
            </w:r>
            <w:proofErr w:type="spellStart"/>
            <w:r w:rsidRPr="00E327CD">
              <w:rPr>
                <w:lang w:val="ru-RU" w:eastAsia="ru-RU"/>
              </w:rPr>
              <w:t>Вязкозиметр</w:t>
            </w:r>
            <w:proofErr w:type="spellEnd"/>
            <w:r w:rsidRPr="00E327CD">
              <w:rPr>
                <w:lang w:val="ru-RU" w:eastAsia="ru-RU"/>
              </w:rPr>
              <w:t xml:space="preserve"> ВЗ -246. Ареометры АОН-1. </w:t>
            </w:r>
            <w:proofErr w:type="spellStart"/>
            <w:r w:rsidRPr="00E327CD">
              <w:rPr>
                <w:lang w:val="ru-RU" w:eastAsia="ru-RU"/>
              </w:rPr>
              <w:t>Ангенциркуль</w:t>
            </w:r>
            <w:proofErr w:type="spellEnd"/>
            <w:r w:rsidRPr="00E327CD">
              <w:rPr>
                <w:lang w:val="ru-RU" w:eastAsia="ru-RU"/>
              </w:rPr>
              <w:t xml:space="preserve">. </w:t>
            </w:r>
            <w:proofErr w:type="spellStart"/>
            <w:r w:rsidRPr="00E327CD">
              <w:rPr>
                <w:lang w:val="ru-RU" w:eastAsia="ru-RU"/>
              </w:rPr>
              <w:t>ативы</w:t>
            </w:r>
            <w:proofErr w:type="spellEnd"/>
            <w:r w:rsidRPr="00E327CD">
              <w:rPr>
                <w:lang w:val="ru-RU" w:eastAsia="ru-RU"/>
              </w:rPr>
              <w:t xml:space="preserve"> лабораторные. Лупы 6 кратные. </w:t>
            </w:r>
          </w:p>
          <w:p w:rsidR="00E327CD" w:rsidRPr="00981D97" w:rsidRDefault="00E327CD" w:rsidP="00583356">
            <w:pPr>
              <w:rPr>
                <w:lang w:val="ru-RU" w:eastAsia="ru-RU"/>
              </w:rPr>
            </w:pPr>
            <w:r w:rsidRPr="00981D97">
              <w:rPr>
                <w:lang w:val="ru-RU" w:eastAsia="ru-RU"/>
              </w:rPr>
              <w:t xml:space="preserve">рН-метр рН-150МН. Электроплитка 1 </w:t>
            </w:r>
            <w:proofErr w:type="spellStart"/>
            <w:r w:rsidRPr="00981D97">
              <w:rPr>
                <w:lang w:val="ru-RU" w:eastAsia="ru-RU"/>
              </w:rPr>
              <w:t>комфорочная</w:t>
            </w:r>
            <w:proofErr w:type="spellEnd"/>
            <w:r w:rsidRPr="00981D97">
              <w:rPr>
                <w:lang w:val="ru-RU" w:eastAsia="ru-RU"/>
              </w:rPr>
              <w:t xml:space="preserve"> ЭП</w:t>
            </w:r>
            <w:proofErr w:type="gramStart"/>
            <w:r w:rsidRPr="00981D97">
              <w:rPr>
                <w:lang w:val="ru-RU" w:eastAsia="ru-RU"/>
              </w:rPr>
              <w:t>4</w:t>
            </w:r>
            <w:proofErr w:type="gramEnd"/>
            <w:r w:rsidRPr="00981D97">
              <w:rPr>
                <w:lang w:val="ru-RU" w:eastAsia="ru-RU"/>
              </w:rPr>
              <w:t>.</w:t>
            </w:r>
          </w:p>
        </w:tc>
      </w:tr>
      <w:tr w:rsidR="00E327CD" w:rsidRPr="00D25CC1" w:rsidTr="00583356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</w:pPr>
            <w:proofErr w:type="spellStart"/>
            <w:r w:rsidRPr="00DF624D"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27CD" w:rsidRPr="00DF624D" w:rsidRDefault="00E327CD" w:rsidP="00583356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 xml:space="preserve">Комплект специальной учебной мебели. Мультимедийное оборудование: персональный компьютер (6шт.), проектор с </w:t>
            </w:r>
            <w:r w:rsidRPr="00DF624D">
              <w:rPr>
                <w:lang w:val="ru-RU" w:eastAsia="ru-RU"/>
              </w:rPr>
              <w:lastRenderedPageBreak/>
              <w:t>экраном.</w:t>
            </w:r>
          </w:p>
        </w:tc>
      </w:tr>
    </w:tbl>
    <w:p w:rsidR="00B02368" w:rsidRPr="003E122E" w:rsidRDefault="00B02368" w:rsidP="003E122E">
      <w:pPr>
        <w:ind w:firstLine="669"/>
        <w:jc w:val="both"/>
        <w:rPr>
          <w:sz w:val="28"/>
          <w:lang w:val="ru-RU"/>
        </w:rPr>
      </w:pPr>
    </w:p>
    <w:p w:rsidR="00BD1BFC" w:rsidRPr="00BD1BFC" w:rsidRDefault="00BD1BFC" w:rsidP="00BD1BFC">
      <w:pPr>
        <w:jc w:val="center"/>
        <w:rPr>
          <w:iCs/>
          <w:sz w:val="28"/>
          <w:szCs w:val="28"/>
          <w:lang w:val="ru-RU"/>
        </w:rPr>
      </w:pPr>
      <w:r w:rsidRPr="00BD1BFC">
        <w:rPr>
          <w:b/>
          <w:color w:val="000000"/>
          <w:sz w:val="28"/>
          <w:szCs w:val="28"/>
          <w:lang w:val="ru-RU"/>
        </w:rPr>
        <w:t>12. ОРГАНИЗАЦИЯ И РУКОВОДСТВО ПРАКТИКОЙ</w:t>
      </w:r>
    </w:p>
    <w:p w:rsidR="00BD1BFC" w:rsidRPr="00BD1BFC" w:rsidRDefault="00BD1BFC" w:rsidP="00BD1BFC">
      <w:pPr>
        <w:jc w:val="both"/>
        <w:rPr>
          <w:iCs/>
          <w:sz w:val="28"/>
          <w:szCs w:val="28"/>
          <w:lang w:val="ru-RU"/>
        </w:rPr>
      </w:pP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601978">
        <w:rPr>
          <w:sz w:val="28"/>
          <w:lang w:val="ru-RU"/>
        </w:rPr>
        <w:t xml:space="preserve">Организация и руководство практикой осуществляется на </w:t>
      </w:r>
      <w:r w:rsidRPr="0099295F">
        <w:rPr>
          <w:sz w:val="28"/>
          <w:szCs w:val="28"/>
          <w:lang w:val="ru-RU"/>
        </w:rPr>
        <w:t xml:space="preserve">основе Положения о практической подготовке </w:t>
      </w:r>
      <w:proofErr w:type="gramStart"/>
      <w:r w:rsidRPr="0099295F">
        <w:rPr>
          <w:sz w:val="28"/>
          <w:szCs w:val="28"/>
          <w:lang w:val="ru-RU"/>
        </w:rPr>
        <w:t>обучающихся</w:t>
      </w:r>
      <w:proofErr w:type="gramEnd"/>
      <w:r w:rsidRPr="0099295F">
        <w:rPr>
          <w:sz w:val="28"/>
          <w:szCs w:val="28"/>
          <w:lang w:val="ru-RU"/>
        </w:rPr>
        <w:t xml:space="preserve"> Сибирского университета потребительской кооперации (</w:t>
      </w:r>
      <w:proofErr w:type="spellStart"/>
      <w:r w:rsidRPr="0099295F">
        <w:rPr>
          <w:sz w:val="28"/>
          <w:szCs w:val="28"/>
          <w:lang w:val="ru-RU"/>
        </w:rPr>
        <w:t>СибУПК</w:t>
      </w:r>
      <w:proofErr w:type="spellEnd"/>
      <w:r w:rsidRPr="0099295F">
        <w:rPr>
          <w:sz w:val="28"/>
          <w:szCs w:val="28"/>
          <w:lang w:val="ru-RU"/>
        </w:rPr>
        <w:t xml:space="preserve">) </w:t>
      </w:r>
      <w:r w:rsidR="00214369" w:rsidRPr="00214369">
        <w:rPr>
          <w:sz w:val="28"/>
          <w:szCs w:val="28"/>
          <w:lang w:val="ru-RU"/>
        </w:rPr>
        <w:t xml:space="preserve">от 27 ноября 2024 года </w:t>
      </w:r>
      <w:bookmarkStart w:id="14" w:name="_Hlk91066410"/>
      <w:r w:rsidR="00214369" w:rsidRPr="00214369">
        <w:rPr>
          <w:sz w:val="28"/>
          <w:szCs w:val="28"/>
          <w:lang w:val="ru-RU"/>
        </w:rPr>
        <w:t>№</w:t>
      </w:r>
      <w:bookmarkEnd w:id="14"/>
      <w:r w:rsidR="00214369" w:rsidRPr="00214369">
        <w:rPr>
          <w:sz w:val="28"/>
          <w:szCs w:val="28"/>
          <w:lang w:val="ru-RU"/>
        </w:rPr>
        <w:t>4</w:t>
      </w:r>
      <w:r w:rsidRPr="0099295F">
        <w:rPr>
          <w:sz w:val="28"/>
          <w:szCs w:val="28"/>
          <w:lang w:val="ru-RU"/>
        </w:rPr>
        <w:t>.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99295F">
        <w:rPr>
          <w:rFonts w:eastAsia="Calibri"/>
          <w:sz w:val="28"/>
          <w:szCs w:val="28"/>
          <w:lang w:val="ru-RU"/>
        </w:rPr>
        <w:t>и ответственного за руководство практикой от университета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  <w:lang w:val="ru-RU"/>
        </w:rPr>
        <w:t>товароведения и экспертизы товаров</w:t>
      </w:r>
      <w:r w:rsidRPr="0099295F">
        <w:rPr>
          <w:sz w:val="28"/>
          <w:szCs w:val="28"/>
          <w:lang w:val="ru-RU"/>
        </w:rPr>
        <w:t xml:space="preserve"> и отделом практической подготовки и содействия трудоустройству (ОППСТ).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Практика начинается с </w:t>
      </w:r>
      <w:r>
        <w:rPr>
          <w:sz w:val="28"/>
          <w:szCs w:val="28"/>
          <w:lang w:val="ru-RU"/>
        </w:rPr>
        <w:t>организационного</w:t>
      </w:r>
      <w:r w:rsidRPr="0099295F">
        <w:rPr>
          <w:sz w:val="28"/>
          <w:szCs w:val="28"/>
          <w:lang w:val="ru-RU"/>
        </w:rPr>
        <w:t xml:space="preserve"> инструктажа. </w:t>
      </w:r>
      <w:r w:rsidRPr="00DF624D">
        <w:rPr>
          <w:sz w:val="28"/>
          <w:szCs w:val="28"/>
          <w:lang w:val="ru-RU"/>
        </w:rPr>
        <w:t xml:space="preserve">В процессе инструктажа </w:t>
      </w:r>
      <w:proofErr w:type="gramStart"/>
      <w:r w:rsidRPr="00DF624D">
        <w:rPr>
          <w:sz w:val="28"/>
          <w:szCs w:val="28"/>
          <w:lang w:val="ru-RU"/>
        </w:rPr>
        <w:t>обучающимся</w:t>
      </w:r>
      <w:proofErr w:type="gramEnd"/>
      <w:r w:rsidRPr="00DF624D">
        <w:rPr>
          <w:sz w:val="28"/>
          <w:szCs w:val="28"/>
          <w:lang w:val="ru-RU"/>
        </w:rPr>
        <w:t xml:space="preserve"> доводится информация об особенностях организации практической подготовки в форме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C6768C">
        <w:rPr>
          <w:sz w:val="28"/>
          <w:szCs w:val="28"/>
          <w:lang w:val="ru-RU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C6768C">
        <w:rPr>
          <w:sz w:val="28"/>
          <w:szCs w:val="28"/>
          <w:lang w:val="ru-RU"/>
        </w:rPr>
        <w:t>обучающимся</w:t>
      </w:r>
      <w:proofErr w:type="gramEnd"/>
      <w:r w:rsidRPr="00C6768C">
        <w:rPr>
          <w:sz w:val="28"/>
          <w:szCs w:val="28"/>
          <w:lang w:val="ru-RU"/>
        </w:rPr>
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:rsidR="00B02368" w:rsidRPr="00B02368" w:rsidRDefault="00B02368" w:rsidP="00B02368">
      <w:pPr>
        <w:pStyle w:val="2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По окончании практики обучающиеся сдают руководителю:</w:t>
      </w:r>
    </w:p>
    <w:p w:rsidR="00B02368" w:rsidRPr="00B02368" w:rsidRDefault="00B02368" w:rsidP="00B02368">
      <w:pPr>
        <w:pStyle w:val="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а) подписанный рабочий график и индивидуальное задание и дневник;</w:t>
      </w:r>
    </w:p>
    <w:p w:rsidR="00B02368" w:rsidRPr="00C6768C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б) отчет о прохождении практики, форма которого установлена программой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</w:t>
      </w:r>
    </w:p>
    <w:p w:rsidR="00B02368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C6768C">
        <w:rPr>
          <w:sz w:val="28"/>
          <w:szCs w:val="28"/>
          <w:lang w:val="ru-RU"/>
        </w:rPr>
        <w:t>экзаменационно</w:t>
      </w:r>
      <w:proofErr w:type="spellEnd"/>
      <w:r w:rsidRPr="00C6768C">
        <w:rPr>
          <w:sz w:val="28"/>
          <w:szCs w:val="28"/>
          <w:lang w:val="ru-RU"/>
        </w:rPr>
        <w:t>-зачётную ведомость результаты промежуточной аттестации датой по</w:t>
      </w:r>
      <w:r>
        <w:rPr>
          <w:sz w:val="28"/>
          <w:szCs w:val="28"/>
          <w:lang w:val="ru-RU"/>
        </w:rPr>
        <w:t>следнего дня практики</w:t>
      </w:r>
      <w:r w:rsidRPr="00C6768C">
        <w:rPr>
          <w:sz w:val="28"/>
          <w:szCs w:val="28"/>
          <w:lang w:val="ru-RU"/>
        </w:rPr>
        <w:t>.</w:t>
      </w:r>
    </w:p>
    <w:p w:rsidR="00B02368" w:rsidRPr="00C6768C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C6768C">
        <w:rPr>
          <w:color w:val="000000"/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C6768C">
        <w:rPr>
          <w:color w:val="000000"/>
          <w:sz w:val="28"/>
          <w:szCs w:val="28"/>
          <w:lang w:val="ru-RU"/>
        </w:rPr>
        <w:t>обучающимися</w:t>
      </w:r>
      <w:proofErr w:type="gramEnd"/>
      <w:r w:rsidRPr="00C6768C">
        <w:rPr>
          <w:color w:val="000000"/>
          <w:sz w:val="28"/>
          <w:szCs w:val="28"/>
          <w:lang w:val="ru-RU"/>
        </w:rPr>
        <w:t xml:space="preserve"> заочной формы обучения в последний день сессии.</w:t>
      </w:r>
      <w:r w:rsidRPr="00C6768C">
        <w:rPr>
          <w:sz w:val="28"/>
          <w:szCs w:val="28"/>
          <w:lang w:val="ru-RU"/>
        </w:rPr>
        <w:t xml:space="preserve"> </w:t>
      </w:r>
    </w:p>
    <w:p w:rsidR="00B02368" w:rsidRPr="0099295F" w:rsidRDefault="00B02368" w:rsidP="00B02368">
      <w:pPr>
        <w:ind w:firstLine="669"/>
        <w:jc w:val="center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Обязанности руководителя практики от кафедры:</w:t>
      </w:r>
    </w:p>
    <w:p w:rsidR="00B02368" w:rsidRPr="0099295F" w:rsidRDefault="00B02368" w:rsidP="00B02368">
      <w:pPr>
        <w:numPr>
          <w:ilvl w:val="0"/>
          <w:numId w:val="18"/>
        </w:numPr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lastRenderedPageBreak/>
        <w:t xml:space="preserve">составление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99295F">
        <w:rPr>
          <w:sz w:val="28"/>
          <w:szCs w:val="28"/>
          <w:lang w:val="ru-RU"/>
        </w:rPr>
        <w:t>индивидуального задания на практику</w:t>
      </w:r>
      <w:r>
        <w:rPr>
          <w:sz w:val="28"/>
          <w:szCs w:val="28"/>
          <w:lang w:val="ru-RU"/>
        </w:rPr>
        <w:t xml:space="preserve"> (приложение 2)</w:t>
      </w:r>
      <w:r w:rsidRPr="0099295F">
        <w:rPr>
          <w:sz w:val="28"/>
          <w:szCs w:val="28"/>
          <w:lang w:val="ru-RU"/>
        </w:rPr>
        <w:t>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99295F">
        <w:rPr>
          <w:sz w:val="28"/>
          <w:szCs w:val="28"/>
          <w:lang w:val="ru-RU"/>
        </w:rPr>
        <w:t>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 xml:space="preserve">инструктирование и консультирование </w:t>
      </w:r>
      <w:proofErr w:type="gramStart"/>
      <w:r w:rsidRPr="0099295F">
        <w:rPr>
          <w:sz w:val="28"/>
          <w:szCs w:val="28"/>
          <w:lang w:val="ru-RU"/>
        </w:rPr>
        <w:t>обучающегося</w:t>
      </w:r>
      <w:proofErr w:type="gramEnd"/>
      <w:r w:rsidRPr="0099295F">
        <w:rPr>
          <w:sz w:val="28"/>
          <w:szCs w:val="28"/>
          <w:lang w:val="ru-RU"/>
        </w:rPr>
        <w:t xml:space="preserve"> в процессе практики;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4)</w:t>
      </w:r>
      <w:r w:rsidRPr="0099295F">
        <w:rPr>
          <w:sz w:val="28"/>
          <w:szCs w:val="28"/>
        </w:rPr>
        <w:t> </w:t>
      </w:r>
      <w:r w:rsidRPr="0099295F">
        <w:rPr>
          <w:sz w:val="28"/>
          <w:szCs w:val="28"/>
          <w:lang w:val="ru-RU"/>
        </w:rPr>
        <w:t>проведение необходимых организационных мероприятий по выполнению программы практики перед ее началом;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5) осуществление текущего </w:t>
      </w:r>
      <w:proofErr w:type="gramStart"/>
      <w:r w:rsidRPr="0099295F">
        <w:rPr>
          <w:sz w:val="28"/>
          <w:szCs w:val="28"/>
          <w:lang w:val="ru-RU"/>
        </w:rPr>
        <w:t>контроля за</w:t>
      </w:r>
      <w:proofErr w:type="gramEnd"/>
      <w:r w:rsidRPr="0099295F">
        <w:rPr>
          <w:sz w:val="28"/>
          <w:szCs w:val="28"/>
          <w:lang w:val="ru-RU"/>
        </w:rPr>
        <w:t xml:space="preserve"> соблюдением сроков практики и ее содержанием;</w:t>
      </w:r>
    </w:p>
    <w:p w:rsidR="00B02368" w:rsidRPr="0099295F" w:rsidRDefault="00B02368" w:rsidP="00B02368">
      <w:pPr>
        <w:ind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 xml:space="preserve">6) оценивание результатов выполнения </w:t>
      </w:r>
      <w:proofErr w:type="gramStart"/>
      <w:r w:rsidRPr="0099295F">
        <w:rPr>
          <w:sz w:val="28"/>
          <w:szCs w:val="28"/>
          <w:lang w:val="ru-RU"/>
        </w:rPr>
        <w:t>обучающимися</w:t>
      </w:r>
      <w:proofErr w:type="gramEnd"/>
      <w:r w:rsidRPr="0099295F">
        <w:rPr>
          <w:sz w:val="28"/>
          <w:szCs w:val="28"/>
          <w:lang w:val="ru-RU"/>
        </w:rPr>
        <w:t xml:space="preserve"> программы практики в ходе текущего контроля и промежуточной аттестации.</w:t>
      </w:r>
    </w:p>
    <w:p w:rsidR="00B02368" w:rsidRPr="00966EB1" w:rsidRDefault="00B02368" w:rsidP="00B02368">
      <w:pPr>
        <w:ind w:firstLine="669"/>
        <w:jc w:val="center"/>
        <w:rPr>
          <w:iCs/>
          <w:sz w:val="28"/>
          <w:szCs w:val="28"/>
          <w:lang w:val="ru-RU"/>
        </w:rPr>
      </w:pPr>
      <w:bookmarkStart w:id="15" w:name="_Hlk91066485"/>
      <w:r w:rsidRPr="00966EB1">
        <w:rPr>
          <w:iCs/>
          <w:sz w:val="28"/>
          <w:szCs w:val="28"/>
          <w:lang w:val="ru-RU"/>
        </w:rPr>
        <w:t>Обязанности обучающегося во время прохождения практики:</w:t>
      </w:r>
    </w:p>
    <w:p w:rsidR="00B02368" w:rsidRPr="0099295F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выполнение всех видов работ, предусмотренных программой практики, качественно и в установленные сроки;</w:t>
      </w:r>
    </w:p>
    <w:p w:rsidR="00B02368" w:rsidRPr="00C6768C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C6768C">
        <w:rPr>
          <w:sz w:val="28"/>
          <w:szCs w:val="28"/>
          <w:lang w:val="ru-RU"/>
        </w:rPr>
        <w:t xml:space="preserve">выполнение </w:t>
      </w:r>
      <w:r>
        <w:rPr>
          <w:sz w:val="28"/>
          <w:szCs w:val="28"/>
          <w:lang w:val="ru-RU"/>
        </w:rPr>
        <w:t xml:space="preserve">рабочего графика и </w:t>
      </w:r>
      <w:r w:rsidRPr="00C6768C">
        <w:rPr>
          <w:sz w:val="28"/>
          <w:szCs w:val="28"/>
          <w:lang w:val="ru-RU"/>
        </w:rPr>
        <w:t>индивидуального задания;</w:t>
      </w:r>
    </w:p>
    <w:p w:rsidR="00B02368" w:rsidRPr="0099295F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соблюдение правил внутреннего трудового распорядка, нормы охраны труда и пожарной безопасности;</w:t>
      </w:r>
    </w:p>
    <w:p w:rsidR="00B02368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99295F">
        <w:rPr>
          <w:sz w:val="28"/>
          <w:szCs w:val="28"/>
          <w:lang w:val="ru-RU"/>
        </w:rPr>
        <w:t>предоставление руководителю информации о выполненной работе;</w:t>
      </w:r>
    </w:p>
    <w:p w:rsidR="00C6184A" w:rsidRPr="00B02368" w:rsidRDefault="00B02368" w:rsidP="00B02368">
      <w:pPr>
        <w:numPr>
          <w:ilvl w:val="0"/>
          <w:numId w:val="17"/>
        </w:numPr>
        <w:tabs>
          <w:tab w:val="left" w:pos="993"/>
        </w:tabs>
        <w:ind w:left="0" w:firstLine="669"/>
        <w:jc w:val="both"/>
        <w:rPr>
          <w:sz w:val="28"/>
          <w:szCs w:val="28"/>
          <w:lang w:val="ru-RU"/>
        </w:rPr>
      </w:pPr>
      <w:r w:rsidRPr="00B02368">
        <w:rPr>
          <w:sz w:val="28"/>
          <w:szCs w:val="28"/>
          <w:lang w:val="ru-RU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15"/>
    </w:p>
    <w:p w:rsidR="005446D5" w:rsidRDefault="005446D5" w:rsidP="00BD1BFC">
      <w:pPr>
        <w:jc w:val="center"/>
        <w:rPr>
          <w:b/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jc w:val="center"/>
        <w:rPr>
          <w:color w:val="000000"/>
          <w:sz w:val="28"/>
          <w:szCs w:val="28"/>
          <w:lang w:val="ru-RU"/>
        </w:rPr>
      </w:pPr>
      <w:r w:rsidRPr="00FC1762">
        <w:rPr>
          <w:b/>
          <w:color w:val="000000"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:rsidR="00BD1BFC" w:rsidRPr="00FC1762" w:rsidRDefault="00BD1BFC" w:rsidP="00BD1BFC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BD1BFC" w:rsidRPr="00FC1762" w:rsidRDefault="00BD1BFC" w:rsidP="00BD1BFC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FC1762">
        <w:rPr>
          <w:color w:val="000000"/>
          <w:sz w:val="28"/>
          <w:szCs w:val="28"/>
          <w:lang w:val="ru-RU"/>
        </w:rPr>
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</w:t>
      </w:r>
      <w:proofErr w:type="gramStart"/>
      <w:r w:rsidR="007517D3">
        <w:rPr>
          <w:color w:val="000000"/>
          <w:sz w:val="28"/>
          <w:szCs w:val="28"/>
          <w:lang w:val="ru-RU"/>
        </w:rPr>
        <w:t xml:space="preserve"> </w:t>
      </w:r>
      <w:r w:rsidRPr="00FC1762">
        <w:rPr>
          <w:color w:val="000000"/>
          <w:sz w:val="28"/>
          <w:szCs w:val="28"/>
          <w:lang w:val="ru-RU"/>
        </w:rPr>
        <w:t>,</w:t>
      </w:r>
      <w:proofErr w:type="gramEnd"/>
      <w:r w:rsidRPr="00FC1762">
        <w:rPr>
          <w:color w:val="000000"/>
          <w:sz w:val="28"/>
          <w:szCs w:val="28"/>
          <w:lang w:val="ru-RU"/>
        </w:rPr>
        <w:t xml:space="preserve">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756CF6" w:rsidRDefault="00756CF6">
      <w:pPr>
        <w:spacing w:after="200" w:line="276" w:lineRule="auto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br w:type="page"/>
      </w:r>
    </w:p>
    <w:p w:rsidR="00BD1BFC" w:rsidRPr="00BD1BFC" w:rsidRDefault="00BD1BFC" w:rsidP="009F0D92">
      <w:pPr>
        <w:pageBreakBefore/>
        <w:shd w:val="clear" w:color="auto" w:fill="FFFFFF"/>
        <w:ind w:left="567" w:right="40"/>
        <w:jc w:val="right"/>
        <w:rPr>
          <w:rFonts w:ascii="Arial" w:hAnsi="Arial" w:cs="Arial"/>
          <w:b/>
          <w:sz w:val="28"/>
          <w:szCs w:val="28"/>
          <w:lang w:val="ru-RU"/>
        </w:rPr>
      </w:pPr>
      <w:r w:rsidRPr="00BD1BFC">
        <w:rPr>
          <w:spacing w:val="-5"/>
          <w:sz w:val="28"/>
          <w:szCs w:val="28"/>
          <w:lang w:val="ru-RU"/>
        </w:rPr>
        <w:lastRenderedPageBreak/>
        <w:t>Приложение 1</w:t>
      </w:r>
    </w:p>
    <w:p w:rsidR="00756CF6" w:rsidRPr="00756CF6" w:rsidRDefault="00AE4737" w:rsidP="00756CF6">
      <w:pPr>
        <w:spacing w:line="480" w:lineRule="auto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А</w:t>
      </w:r>
      <w:r w:rsidR="00756CF6" w:rsidRPr="00756CF6">
        <w:rPr>
          <w:b/>
          <w:szCs w:val="24"/>
          <w:lang w:val="ru-RU"/>
        </w:rPr>
        <w:t>втономная некоммерческая образовательная организация</w:t>
      </w:r>
    </w:p>
    <w:p w:rsidR="00756CF6" w:rsidRPr="00756CF6" w:rsidRDefault="00756CF6" w:rsidP="00756CF6">
      <w:pPr>
        <w:spacing w:line="480" w:lineRule="auto"/>
        <w:jc w:val="center"/>
        <w:rPr>
          <w:b/>
          <w:szCs w:val="24"/>
          <w:lang w:val="ru-RU"/>
        </w:rPr>
      </w:pPr>
      <w:r w:rsidRPr="00756CF6">
        <w:rPr>
          <w:b/>
          <w:szCs w:val="24"/>
          <w:lang w:val="ru-RU"/>
        </w:rPr>
        <w:t>высшего образования Центросоюза Российской Федерации</w:t>
      </w:r>
    </w:p>
    <w:p w:rsidR="00756CF6" w:rsidRPr="00756CF6" w:rsidRDefault="00756CF6" w:rsidP="00756CF6">
      <w:pPr>
        <w:shd w:val="clear" w:color="auto" w:fill="FFFFFF"/>
        <w:ind w:right="38"/>
        <w:jc w:val="center"/>
        <w:rPr>
          <w:bCs/>
        </w:rPr>
      </w:pPr>
      <w:r w:rsidRPr="00756CF6">
        <w:rPr>
          <w:b/>
          <w:szCs w:val="24"/>
        </w:rPr>
        <w:t>«Сибирский университет потребительской кооперации»</w:t>
      </w:r>
    </w:p>
    <w:p w:rsidR="00756CF6" w:rsidRPr="00756CF6" w:rsidRDefault="00756CF6" w:rsidP="00756CF6"/>
    <w:p w:rsidR="00756CF6" w:rsidRPr="00756CF6" w:rsidRDefault="00756CF6" w:rsidP="00756CF6"/>
    <w:p w:rsidR="00756CF6" w:rsidRPr="00756CF6" w:rsidRDefault="00756CF6" w:rsidP="00756CF6"/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756CF6" w:rsidRPr="00756CF6" w:rsidTr="00535B70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6CF6" w:rsidRPr="00756CF6" w:rsidTr="00535B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jc w:val="center"/>
                    <w:rPr>
                      <w:sz w:val="36"/>
                      <w:lang w:val="ru-RU"/>
                    </w:rPr>
                  </w:pPr>
                  <w:r w:rsidRPr="00756CF6">
                    <w:rPr>
                      <w:b/>
                      <w:sz w:val="36"/>
                      <w:lang w:val="ru-RU"/>
                    </w:rPr>
                    <w:t xml:space="preserve">ОТЧЕТ О </w:t>
                  </w:r>
                  <w:r w:rsidRPr="00756CF6">
                    <w:rPr>
                      <w:sz w:val="36"/>
                      <w:lang w:val="ru-RU"/>
                    </w:rPr>
                    <w:t xml:space="preserve">__________________________ </w:t>
                  </w:r>
                  <w:r w:rsidRPr="00756CF6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i/>
                      <w:sz w:val="18"/>
                      <w:szCs w:val="18"/>
                      <w:lang w:val="ru-RU"/>
                    </w:rPr>
                  </w:pPr>
                  <w:r w:rsidRPr="00756CF6">
                    <w:rPr>
                      <w:i/>
                      <w:sz w:val="18"/>
                      <w:szCs w:val="18"/>
                      <w:lang w:val="ru-RU"/>
                    </w:rPr>
                    <w:t>(наименование практики)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756CF6" w:rsidRPr="00756CF6" w:rsidRDefault="00756CF6" w:rsidP="00756CF6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rPr>
                      <w:sz w:val="32"/>
                      <w:lang w:val="ru-RU"/>
                    </w:rPr>
                  </w:pPr>
                </w:p>
                <w:p w:rsidR="00756CF6" w:rsidRPr="00756CF6" w:rsidRDefault="00B02368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756CF6" w:rsidRPr="00756CF6">
                    <w:rPr>
                      <w:sz w:val="28"/>
                      <w:lang w:val="ru-RU"/>
                    </w:rPr>
                    <w:t>_______ курса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756CF6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(Фамилия И.О.)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ind w:left="6480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>(группа, шифр)</w:t>
                  </w:r>
                </w:p>
                <w:p w:rsidR="00756CF6" w:rsidRPr="00756CF6" w:rsidRDefault="00756CF6" w:rsidP="00756CF6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756CF6" w:rsidRPr="00756CF6" w:rsidRDefault="00756CF6" w:rsidP="00756CF6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756CF6" w:rsidRPr="00756CF6" w:rsidRDefault="00756CF6" w:rsidP="00756CF6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756CF6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756CF6" w:rsidRPr="00756CF6" w:rsidRDefault="00756CF6" w:rsidP="00756CF6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756CF6" w:rsidRPr="00756CF6" w:rsidRDefault="00756CF6" w:rsidP="00756CF6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756CF6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</w:rPr>
                  </w:pPr>
                  <w:proofErr w:type="spellStart"/>
                  <w:r w:rsidRPr="00756CF6">
                    <w:rPr>
                      <w:sz w:val="28"/>
                    </w:rPr>
                    <w:t>Новосибирск</w:t>
                  </w:r>
                  <w:proofErr w:type="spellEnd"/>
                  <w:r w:rsidRPr="00756CF6">
                    <w:rPr>
                      <w:sz w:val="28"/>
                    </w:rPr>
                    <w:t xml:space="preserve"> 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</w:rPr>
                  </w:pPr>
                  <w:r w:rsidRPr="00756CF6">
                    <w:rPr>
                      <w:sz w:val="28"/>
                    </w:rPr>
                    <w:t>20___</w:t>
                  </w:r>
                </w:p>
                <w:p w:rsidR="00756CF6" w:rsidRPr="00756CF6" w:rsidRDefault="00756CF6" w:rsidP="00756CF6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756CF6" w:rsidRPr="00756CF6" w:rsidRDefault="00756CF6" w:rsidP="00756CF6">
            <w:pPr>
              <w:rPr>
                <w:lang w:val="ru-RU"/>
              </w:rPr>
            </w:pPr>
          </w:p>
        </w:tc>
      </w:tr>
    </w:tbl>
    <w:p w:rsidR="00BD1BFC" w:rsidRPr="00BD1BFC" w:rsidRDefault="00BD1BFC" w:rsidP="00B62031">
      <w:pPr>
        <w:jc w:val="center"/>
        <w:rPr>
          <w:lang w:val="ru-RU"/>
        </w:rPr>
      </w:pPr>
      <w:r w:rsidRPr="00BD1BFC">
        <w:rPr>
          <w:lang w:val="ru-RU"/>
        </w:rPr>
        <w:br w:type="page"/>
      </w:r>
    </w:p>
    <w:p w:rsidR="00563964" w:rsidRPr="00FC1762" w:rsidRDefault="00563964" w:rsidP="00563964">
      <w:pPr>
        <w:pageBreakBefore/>
        <w:jc w:val="right"/>
        <w:rPr>
          <w:sz w:val="28"/>
          <w:szCs w:val="28"/>
          <w:lang w:val="ru-RU"/>
        </w:rPr>
      </w:pPr>
      <w:r w:rsidRPr="00FC1762">
        <w:rPr>
          <w:sz w:val="28"/>
          <w:szCs w:val="28"/>
          <w:lang w:val="ru-RU"/>
        </w:rPr>
        <w:lastRenderedPageBreak/>
        <w:t xml:space="preserve">Приложение </w:t>
      </w:r>
      <w:r w:rsidR="00D075DB">
        <w:rPr>
          <w:sz w:val="28"/>
          <w:szCs w:val="28"/>
          <w:lang w:val="ru-RU"/>
        </w:rPr>
        <w:t>2</w:t>
      </w:r>
    </w:p>
    <w:p w:rsidR="00D075DB" w:rsidRPr="00D075DB" w:rsidRDefault="00AE4737" w:rsidP="00D075DB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D075DB" w:rsidRPr="00D075DB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D075DB" w:rsidRPr="00D075DB" w:rsidRDefault="00D075DB" w:rsidP="00D075DB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D075DB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D075DB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D075DB" w:rsidRPr="00D075DB" w:rsidRDefault="00D075DB" w:rsidP="00D075DB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D075DB" w:rsidRPr="00D075DB" w:rsidRDefault="00D075DB" w:rsidP="00D075DB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D075DB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  <w:r w:rsidRPr="00D075DB">
        <w:rPr>
          <w:i/>
          <w:spacing w:val="1"/>
          <w:sz w:val="18"/>
          <w:szCs w:val="22"/>
          <w:lang w:val="ru-RU" w:eastAsia="ru-RU"/>
        </w:rPr>
        <w:tab/>
      </w:r>
    </w:p>
    <w:p w:rsidR="00D075DB" w:rsidRPr="00D075DB" w:rsidRDefault="00D075DB" w:rsidP="00D075DB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D075DB">
        <w:rPr>
          <w:i/>
          <w:spacing w:val="1"/>
          <w:sz w:val="18"/>
          <w:szCs w:val="22"/>
          <w:lang w:val="ru-RU" w:eastAsia="ru-RU"/>
        </w:rPr>
        <w:t>(вид практики)</w:t>
      </w:r>
      <w:r w:rsidRPr="00D075DB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D075DB" w:rsidRPr="00D075DB" w:rsidRDefault="00D075DB" w:rsidP="00D075DB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D075DB" w:rsidRPr="00D075DB" w:rsidRDefault="00D075DB" w:rsidP="00B02368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Факультет ______________________________</w:t>
      </w:r>
    </w:p>
    <w:p w:rsidR="00D075DB" w:rsidRPr="00D075DB" w:rsidRDefault="00D075DB" w:rsidP="00B02368">
      <w:pPr>
        <w:widowControl w:val="0"/>
        <w:suppressAutoHyphens/>
        <w:ind w:left="1416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 подразделения)</w:t>
      </w:r>
    </w:p>
    <w:p w:rsidR="00D075DB" w:rsidRPr="00D075DB" w:rsidRDefault="00D075DB" w:rsidP="00B02368">
      <w:pPr>
        <w:contextualSpacing/>
        <w:rPr>
          <w:rFonts w:eastAsiaTheme="minorHAnsi"/>
          <w:sz w:val="22"/>
          <w:szCs w:val="22"/>
          <w:lang w:val="ru-RU"/>
        </w:rPr>
      </w:pPr>
      <w:r w:rsidRPr="00D075DB">
        <w:rPr>
          <w:rFonts w:eastAsiaTheme="minorHAnsi"/>
          <w:sz w:val="22"/>
          <w:szCs w:val="22"/>
          <w:lang w:val="ru-RU"/>
        </w:rPr>
        <w:t>Группа ________________________________</w:t>
      </w:r>
    </w:p>
    <w:p w:rsidR="00D075DB" w:rsidRPr="00D075DB" w:rsidRDefault="00D075DB" w:rsidP="00B02368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Theme="minorHAnsi"/>
          <w:sz w:val="22"/>
          <w:szCs w:val="22"/>
          <w:lang w:val="ru-RU"/>
        </w:rPr>
        <w:t xml:space="preserve">Кафедра </w:t>
      </w:r>
      <w:r w:rsidRPr="00D075DB">
        <w:rPr>
          <w:rFonts w:eastAsia="Calibri"/>
          <w:sz w:val="24"/>
          <w:szCs w:val="24"/>
          <w:lang w:val="ru-RU" w:eastAsia="ru-RU"/>
        </w:rPr>
        <w:t>_______________________________</w:t>
      </w:r>
    </w:p>
    <w:p w:rsidR="00D075DB" w:rsidRPr="00D075DB" w:rsidRDefault="00D075DB" w:rsidP="00B02368">
      <w:pPr>
        <w:widowControl w:val="0"/>
        <w:suppressAutoHyphens/>
        <w:ind w:left="1416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 подразделения)</w:t>
      </w:r>
    </w:p>
    <w:p w:rsidR="00D075DB" w:rsidRPr="00D075DB" w:rsidRDefault="00D075DB" w:rsidP="00B02368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Theme="minorHAnsi"/>
          <w:sz w:val="22"/>
          <w:szCs w:val="22"/>
          <w:lang w:val="ru-RU"/>
        </w:rPr>
        <w:t xml:space="preserve">Направление подготовки: </w:t>
      </w:r>
      <w:r w:rsidRPr="00D075DB">
        <w:rPr>
          <w:rFonts w:eastAsia="Calibri"/>
          <w:bCs/>
          <w:sz w:val="24"/>
          <w:szCs w:val="24"/>
          <w:lang w:val="ru-RU" w:eastAsia="ru-RU"/>
        </w:rPr>
        <w:t>_______________________________</w:t>
      </w:r>
    </w:p>
    <w:p w:rsidR="00D075DB" w:rsidRPr="00D075DB" w:rsidRDefault="00D075DB" w:rsidP="00B02368">
      <w:pPr>
        <w:widowControl w:val="0"/>
        <w:suppressAutoHyphens/>
        <w:ind w:left="2832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(код, наименование)</w:t>
      </w:r>
    </w:p>
    <w:p w:rsidR="00D075DB" w:rsidRPr="00D075DB" w:rsidRDefault="00D075DB" w:rsidP="00B02368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D075DB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</w:p>
    <w:p w:rsidR="00D075DB" w:rsidRPr="00B02368" w:rsidRDefault="00D075DB" w:rsidP="00B02368">
      <w:pPr>
        <w:widowControl w:val="0"/>
        <w:suppressAutoHyphens/>
        <w:ind w:left="3540" w:firstLine="708"/>
        <w:contextualSpacing/>
        <w:rPr>
          <w:rFonts w:eastAsiaTheme="minorHAnsi"/>
          <w:i/>
          <w:sz w:val="16"/>
          <w:szCs w:val="18"/>
          <w:lang w:val="ru-RU"/>
        </w:rPr>
      </w:pPr>
      <w:r w:rsidRPr="00D075DB">
        <w:rPr>
          <w:rFonts w:eastAsiaTheme="minorHAnsi"/>
          <w:i/>
          <w:sz w:val="16"/>
          <w:szCs w:val="18"/>
          <w:lang w:val="ru-RU"/>
        </w:rPr>
        <w:t>(наименование)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Сроки практики с ____________</w:t>
      </w:r>
      <w:r w:rsidRPr="00D075DB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D075DB">
        <w:rPr>
          <w:rFonts w:eastAsia="Calibri"/>
          <w:sz w:val="22"/>
          <w:szCs w:val="22"/>
          <w:lang w:val="ru-RU"/>
        </w:rPr>
        <w:t>по ______________________20___ г.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D075DB" w:rsidRPr="00D075DB" w:rsidRDefault="00D075DB" w:rsidP="00B02368">
      <w:pPr>
        <w:numPr>
          <w:ilvl w:val="0"/>
          <w:numId w:val="16"/>
        </w:numPr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D075DB" w:rsidRPr="00D075DB" w:rsidRDefault="00D075DB" w:rsidP="00D075DB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D075DB">
        <w:rPr>
          <w:rFonts w:eastAsia="Calibri"/>
          <w:sz w:val="22"/>
          <w:szCs w:val="22"/>
          <w:lang w:val="ru-RU"/>
        </w:rPr>
        <w:tab/>
      </w:r>
      <w:r w:rsidRPr="00D075DB">
        <w:rPr>
          <w:rFonts w:eastAsia="Calibri"/>
          <w:sz w:val="22"/>
          <w:szCs w:val="22"/>
          <w:lang w:val="ru-RU"/>
        </w:rPr>
        <w:tab/>
      </w:r>
      <w:r w:rsidRPr="00D075DB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D075DB" w:rsidRPr="00D075DB" w:rsidTr="00535B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D075DB" w:rsidRPr="00214369" w:rsidTr="00535B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D075DB" w:rsidRPr="00D075DB" w:rsidRDefault="00D075DB" w:rsidP="00D075DB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D075DB" w:rsidTr="00535B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B" w:rsidRPr="00D075DB" w:rsidRDefault="00D075DB" w:rsidP="00D075DB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D075DB" w:rsidRPr="00214369" w:rsidTr="00535B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D075DB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5DB" w:rsidRPr="00D075DB" w:rsidRDefault="00D075DB" w:rsidP="00D075DB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D075DB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B" w:rsidRPr="00D075DB" w:rsidRDefault="00D075DB" w:rsidP="00D075DB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D075DB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075DB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D075DB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D075DB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D075DB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D075DB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D075DB" w:rsidRPr="00D075DB" w:rsidRDefault="00D075DB" w:rsidP="00D075DB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D075DB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D075DB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D075DB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D075DB">
        <w:rPr>
          <w:rFonts w:eastAsia="Calibri"/>
          <w:sz w:val="24"/>
          <w:szCs w:val="24"/>
          <w:lang w:val="ru-RU" w:eastAsia="ru-RU"/>
        </w:rPr>
        <w:tab/>
      </w:r>
      <w:r w:rsidRPr="00D075DB">
        <w:rPr>
          <w:rFonts w:eastAsia="Calibri"/>
          <w:sz w:val="24"/>
          <w:szCs w:val="24"/>
          <w:lang w:val="ru-RU" w:eastAsia="ru-RU"/>
        </w:rPr>
        <w:tab/>
      </w:r>
      <w:r w:rsidRPr="00D075DB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D075DB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D075DB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D075DB" w:rsidRPr="00D075DB" w:rsidRDefault="00D075DB" w:rsidP="00D075DB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D075DB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D075DB" w:rsidRPr="00D075DB" w:rsidRDefault="00D075DB" w:rsidP="00D075DB">
      <w:pPr>
        <w:suppressAutoHyphens/>
        <w:jc w:val="both"/>
        <w:rPr>
          <w:rFonts w:eastAsiaTheme="minorHAnsi"/>
          <w:i/>
          <w:szCs w:val="21"/>
          <w:lang w:val="ru-RU"/>
        </w:rPr>
      </w:pPr>
    </w:p>
    <w:p w:rsidR="00D075DB" w:rsidRPr="00D075DB" w:rsidRDefault="00D075DB" w:rsidP="00D075DB">
      <w:pPr>
        <w:suppressAutoHyphens/>
        <w:jc w:val="both"/>
        <w:rPr>
          <w:rFonts w:eastAsiaTheme="minorHAnsi"/>
          <w:i/>
          <w:szCs w:val="21"/>
          <w:lang w:val="ru-RU"/>
        </w:rPr>
      </w:pPr>
      <w:r w:rsidRPr="00D075DB">
        <w:rPr>
          <w:rFonts w:eastAsiaTheme="minorHAnsi"/>
          <w:i/>
          <w:szCs w:val="21"/>
          <w:lang w:val="ru-RU"/>
        </w:rPr>
        <w:t>Примечание:</w:t>
      </w:r>
    </w:p>
    <w:p w:rsidR="00D075DB" w:rsidRPr="00D075DB" w:rsidRDefault="00D075DB" w:rsidP="00D075DB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D075DB">
        <w:rPr>
          <w:rFonts w:eastAsiaTheme="minorHAnsi"/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D075DB" w:rsidRDefault="00D075DB">
      <w:pPr>
        <w:spacing w:after="200" w:line="276" w:lineRule="auto"/>
        <w:rPr>
          <w:b/>
          <w:bCs/>
          <w:caps/>
          <w:lang w:val="ru-RU" w:eastAsia="ru-RU"/>
        </w:rPr>
      </w:pPr>
      <w:r>
        <w:rPr>
          <w:b/>
          <w:bCs/>
          <w:caps/>
          <w:lang w:val="ru-RU" w:eastAsia="ru-RU"/>
        </w:rPr>
        <w:br w:type="page"/>
      </w:r>
    </w:p>
    <w:p w:rsidR="00563964" w:rsidRPr="00D075DB" w:rsidRDefault="00D075DB" w:rsidP="00D075DB">
      <w:pPr>
        <w:ind w:firstLine="709"/>
        <w:jc w:val="right"/>
        <w:rPr>
          <w:bCs/>
          <w:sz w:val="28"/>
          <w:szCs w:val="28"/>
          <w:lang w:val="ru-RU" w:eastAsia="ru-RU"/>
        </w:rPr>
      </w:pPr>
      <w:r w:rsidRPr="00D075DB">
        <w:rPr>
          <w:bCs/>
          <w:sz w:val="28"/>
          <w:szCs w:val="28"/>
          <w:lang w:val="ru-RU" w:eastAsia="ru-RU"/>
        </w:rPr>
        <w:lastRenderedPageBreak/>
        <w:t>П</w:t>
      </w:r>
      <w:r>
        <w:rPr>
          <w:bCs/>
          <w:sz w:val="28"/>
          <w:szCs w:val="28"/>
          <w:lang w:val="ru-RU" w:eastAsia="ru-RU"/>
        </w:rPr>
        <w:t>риложение 3</w:t>
      </w:r>
    </w:p>
    <w:p w:rsidR="00B02368" w:rsidRPr="00B02368" w:rsidRDefault="00B02368" w:rsidP="00B02368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B02368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B02368" w:rsidRPr="00B02368" w:rsidRDefault="00B02368" w:rsidP="00B0236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  <w:r w:rsidRPr="00B02368">
        <w:rPr>
          <w:i/>
          <w:spacing w:val="1"/>
          <w:sz w:val="18"/>
          <w:lang w:val="ru-RU" w:eastAsia="ru-RU"/>
        </w:rPr>
        <w:tab/>
      </w:r>
    </w:p>
    <w:p w:rsidR="00B02368" w:rsidRPr="00B02368" w:rsidRDefault="00B02368" w:rsidP="00B0236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02368">
        <w:rPr>
          <w:i/>
          <w:spacing w:val="1"/>
          <w:sz w:val="18"/>
          <w:lang w:val="ru-RU" w:eastAsia="ru-RU"/>
        </w:rPr>
        <w:t>(вид практики)</w:t>
      </w:r>
      <w:r w:rsidRPr="00B02368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B02368" w:rsidRPr="00B02368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B02368" w:rsidRPr="00D25A2F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B02368" w:rsidRPr="00B02368" w:rsidRDefault="00B02368" w:rsidP="00B0236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(наименование подразделения)</w:t>
      </w:r>
    </w:p>
    <w:p w:rsidR="00B02368" w:rsidRPr="00D25A2F" w:rsidRDefault="00B02368" w:rsidP="00B02368">
      <w:pPr>
        <w:spacing w:line="264" w:lineRule="auto"/>
        <w:rPr>
          <w:sz w:val="24"/>
          <w:szCs w:val="24"/>
          <w:lang w:val="ru-RU"/>
        </w:rPr>
      </w:pPr>
      <w:r w:rsidRPr="00B02368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B02368" w:rsidRPr="00D25A2F" w:rsidRDefault="00B02368" w:rsidP="00B02368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B02368">
        <w:rPr>
          <w:sz w:val="24"/>
          <w:szCs w:val="24"/>
          <w:lang w:val="ru-RU"/>
        </w:rPr>
        <w:t xml:space="preserve">Кафедра </w:t>
      </w:r>
      <w:r w:rsidRPr="00B02368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B02368" w:rsidRPr="00B02368" w:rsidRDefault="00B02368" w:rsidP="00B0236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(наименование подразделения)</w:t>
      </w: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B02368">
        <w:rPr>
          <w:sz w:val="24"/>
          <w:szCs w:val="24"/>
          <w:lang w:val="ru-RU"/>
        </w:rPr>
        <w:t xml:space="preserve">Направление подготовки: </w:t>
      </w:r>
      <w:r w:rsidRPr="00B02368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B02368" w:rsidRPr="00B02368" w:rsidRDefault="00B02368" w:rsidP="00B02368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B02368">
        <w:rPr>
          <w:i/>
          <w:sz w:val="18"/>
          <w:szCs w:val="18"/>
          <w:lang w:val="ru-RU"/>
        </w:rPr>
        <w:t>(код, наименование)</w:t>
      </w:r>
    </w:p>
    <w:p w:rsidR="00B02368" w:rsidRPr="00D25A2F" w:rsidRDefault="00B02368" w:rsidP="00B0236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02368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B02368" w:rsidRPr="00B02368" w:rsidRDefault="00B02368" w:rsidP="00B02368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B02368">
        <w:rPr>
          <w:i/>
          <w:sz w:val="16"/>
          <w:szCs w:val="18"/>
          <w:lang w:val="ru-RU"/>
        </w:rPr>
        <w:t>(наименование)</w:t>
      </w:r>
    </w:p>
    <w:p w:rsidR="00B02368" w:rsidRPr="00B02368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B02368" w:rsidRPr="00D25A2F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02368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B02368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B02368" w:rsidRPr="005367B0" w:rsidRDefault="00B02368" w:rsidP="00B0236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B02368" w:rsidRPr="00D25CC1" w:rsidTr="00C73D70">
        <w:tc>
          <w:tcPr>
            <w:tcW w:w="808" w:type="dxa"/>
            <w:shd w:val="clear" w:color="auto" w:fill="auto"/>
            <w:vAlign w:val="center"/>
          </w:tcPr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B02368" w:rsidRPr="00BF27EA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B02368" w:rsidRPr="005367B0" w:rsidRDefault="00B02368" w:rsidP="00C73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B02368" w:rsidRPr="00214369" w:rsidTr="00C73D70">
        <w:trPr>
          <w:trHeight w:val="309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72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264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39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260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B02368" w:rsidRPr="00214369" w:rsidTr="00C73D70">
        <w:trPr>
          <w:trHeight w:val="321"/>
        </w:trPr>
        <w:tc>
          <w:tcPr>
            <w:tcW w:w="808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B02368" w:rsidRPr="005367B0" w:rsidRDefault="00B02368" w:rsidP="00C73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B02368" w:rsidRPr="005367B0" w:rsidRDefault="00B02368" w:rsidP="00B02368">
      <w:pPr>
        <w:spacing w:line="216" w:lineRule="auto"/>
        <w:rPr>
          <w:rFonts w:eastAsia="Calibri"/>
          <w:lang w:val="ru-RU" w:eastAsia="ru-RU"/>
        </w:rPr>
      </w:pPr>
    </w:p>
    <w:p w:rsidR="00B02368" w:rsidRPr="005367B0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B02368" w:rsidRPr="00BF27EA" w:rsidTr="00C73D70">
        <w:tc>
          <w:tcPr>
            <w:tcW w:w="1275" w:type="dxa"/>
            <w:shd w:val="clear" w:color="auto" w:fill="auto"/>
            <w:vAlign w:val="center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D11D0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B02368" w:rsidRPr="00BF27EA" w:rsidTr="00C73D70">
        <w:tc>
          <w:tcPr>
            <w:tcW w:w="127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B02368" w:rsidRPr="00D11D07" w:rsidRDefault="00B02368" w:rsidP="00C73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B02368" w:rsidRPr="00BF27EA" w:rsidRDefault="00B02368" w:rsidP="00B02368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B02368" w:rsidRDefault="00B02368" w:rsidP="00B0236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B02368" w:rsidRDefault="00B02368" w:rsidP="00B0236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B02368" w:rsidRPr="009C1422" w:rsidRDefault="00B02368" w:rsidP="00B02368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B02368" w:rsidRPr="009C1422" w:rsidRDefault="00B02368" w:rsidP="00B02368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Default="00B02368" w:rsidP="00B02368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B02368" w:rsidRPr="00D25A2F" w:rsidRDefault="00B02368" w:rsidP="00B02368">
      <w:pPr>
        <w:suppressAutoHyphens/>
        <w:jc w:val="both"/>
        <w:rPr>
          <w:i/>
          <w:szCs w:val="21"/>
          <w:lang w:val="ru-RU"/>
        </w:rPr>
      </w:pPr>
      <w:r w:rsidRPr="00D25A2F">
        <w:rPr>
          <w:i/>
          <w:szCs w:val="21"/>
          <w:lang w:val="ru-RU"/>
        </w:rPr>
        <w:t>Примечание:</w:t>
      </w:r>
    </w:p>
    <w:p w:rsidR="00D075DB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/>
        </w:rPr>
      </w:pPr>
      <w:r w:rsidRPr="005367B0">
        <w:rPr>
          <w:i/>
          <w:szCs w:val="21"/>
          <w:lang w:val="ru-RU"/>
        </w:rPr>
        <w:t>Подчеркивание и подстрочные надписи в документе не выполняются</w:t>
      </w:r>
    </w:p>
    <w:p w:rsidR="00B02368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/>
        </w:rPr>
      </w:pPr>
    </w:p>
    <w:p w:rsidR="00B02368" w:rsidRDefault="00B02368" w:rsidP="00B02368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i/>
          <w:szCs w:val="21"/>
          <w:lang w:val="ru-RU" w:eastAsia="ru-RU"/>
        </w:rPr>
      </w:pPr>
    </w:p>
    <w:p w:rsidR="00D075DB" w:rsidRPr="004D6A05" w:rsidRDefault="004D6A05" w:rsidP="00D075DB">
      <w:pPr>
        <w:spacing w:after="200" w:line="276" w:lineRule="auto"/>
        <w:jc w:val="righ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Приложение 4</w:t>
      </w:r>
    </w:p>
    <w:p w:rsidR="004D6A05" w:rsidRPr="004D6A05" w:rsidRDefault="004D6A05" w:rsidP="004D6A05">
      <w:pPr>
        <w:widowControl w:val="0"/>
        <w:jc w:val="center"/>
        <w:rPr>
          <w:sz w:val="22"/>
          <w:szCs w:val="22"/>
          <w:lang w:val="ru-RU"/>
        </w:rPr>
      </w:pPr>
      <w:r w:rsidRPr="004D6A05">
        <w:rPr>
          <w:b/>
          <w:spacing w:val="1"/>
          <w:sz w:val="24"/>
          <w:szCs w:val="22"/>
          <w:lang w:val="ru-RU" w:eastAsia="ru-RU"/>
        </w:rPr>
        <w:t>Отзыв</w:t>
      </w:r>
      <w:r w:rsidRPr="004D6A05">
        <w:rPr>
          <w:b/>
          <w:spacing w:val="1"/>
          <w:sz w:val="24"/>
          <w:szCs w:val="22"/>
          <w:lang w:val="ru-RU" w:eastAsia="ru-RU"/>
        </w:rPr>
        <w:br/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4D6A05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4D6A05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4D6A05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4D6A05" w:rsidRPr="004D6A05" w:rsidRDefault="004D6A05" w:rsidP="004D6A05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4D6A05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4D6A05" w:rsidRPr="004D6A05" w:rsidRDefault="004D6A05" w:rsidP="004D6A05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4D6A05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4D6A05" w:rsidRPr="004D6A05" w:rsidRDefault="004D6A05" w:rsidP="004D6A05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4D6A05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4D6A05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4D6A05" w:rsidRPr="004D6A05" w:rsidRDefault="004D6A05" w:rsidP="004D6A05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</w:r>
      <w:r w:rsidRPr="004D6A05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4D6A05" w:rsidRPr="004D6A05" w:rsidRDefault="004D6A05" w:rsidP="004D6A05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4D6A05">
        <w:rPr>
          <w:i/>
          <w:spacing w:val="1"/>
          <w:sz w:val="22"/>
          <w:szCs w:val="22"/>
          <w:lang w:val="ru-RU" w:eastAsia="ru-RU"/>
        </w:rPr>
        <w:t xml:space="preserve"> </w:t>
      </w:r>
      <w:r w:rsidRPr="004D6A05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4D6A05" w:rsidRPr="004D6A05" w:rsidRDefault="004D6A05" w:rsidP="004D6A05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4D6A05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4D6A05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4D6A05" w:rsidRPr="004D6A05" w:rsidRDefault="004D6A05" w:rsidP="004D6A05">
      <w:pPr>
        <w:jc w:val="both"/>
        <w:rPr>
          <w:sz w:val="24"/>
          <w:szCs w:val="24"/>
          <w:lang w:val="ru-RU" w:eastAsia="ru-RU"/>
        </w:rPr>
      </w:pPr>
      <w:r w:rsidRPr="004D6A05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4D6A05">
        <w:rPr>
          <w:sz w:val="24"/>
          <w:szCs w:val="24"/>
          <w:lang w:val="ru-RU" w:eastAsia="ru-RU"/>
        </w:rPr>
        <w:t>обучающийся</w:t>
      </w:r>
      <w:proofErr w:type="gramEnd"/>
      <w:r w:rsidRPr="004D6A05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4D6A05" w:rsidRPr="004D6A05" w:rsidRDefault="004D6A05" w:rsidP="004D6A05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4D6A05" w:rsidRPr="004D6A05" w:rsidTr="00535B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4D6A05" w:rsidRPr="004D6A05" w:rsidTr="00535B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4D6A05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4D6A05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4D6A05" w:rsidRPr="00214369" w:rsidTr="00535B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4D6A05">
              <w:rPr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B02368">
            <w:pPr>
              <w:tabs>
                <w:tab w:val="left" w:pos="708"/>
                <w:tab w:val="right" w:leader="underscore" w:pos="9639"/>
              </w:tabs>
              <w:rPr>
                <w:rFonts w:eastAsiaTheme="minorHAnsi"/>
                <w:sz w:val="24"/>
                <w:szCs w:val="24"/>
                <w:lang w:val="ru-RU"/>
              </w:rPr>
            </w:pPr>
            <w:r w:rsidRPr="004D6A05">
              <w:rPr>
                <w:rFonts w:eastAsiaTheme="minorHAnsi"/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05" w:rsidRPr="004D6A05" w:rsidRDefault="004D6A05" w:rsidP="004D6A05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4D6A05" w:rsidRPr="004D6A05" w:rsidRDefault="004D6A05" w:rsidP="004D6A05">
      <w:pPr>
        <w:ind w:firstLine="709"/>
        <w:jc w:val="both"/>
        <w:rPr>
          <w:sz w:val="24"/>
          <w:szCs w:val="24"/>
          <w:lang w:val="ru-RU" w:eastAsia="ru-RU"/>
        </w:rPr>
      </w:pP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</w:p>
    <w:p w:rsidR="004D6A05" w:rsidRPr="004D6A05" w:rsidRDefault="004D6A05" w:rsidP="004D6A05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4D6A05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4D6A05" w:rsidRPr="004D6A05" w:rsidRDefault="004D6A05" w:rsidP="004D6A05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4D6A05" w:rsidRPr="004D6A05" w:rsidRDefault="00B02368" w:rsidP="00B02368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4D6A05" w:rsidRPr="004D6A05" w:rsidRDefault="004D6A05" w:rsidP="004D6A0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ru-RU"/>
        </w:rPr>
      </w:pPr>
    </w:p>
    <w:p w:rsidR="004D6A05" w:rsidRPr="004D6A05" w:rsidRDefault="004D6A05" w:rsidP="004D6A05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4D6A05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4D6A05" w:rsidRPr="004D6A05" w:rsidRDefault="004D6A05" w:rsidP="004D6A05">
      <w:pPr>
        <w:tabs>
          <w:tab w:val="left" w:pos="3731"/>
        </w:tabs>
        <w:ind w:left="426" w:hanging="284"/>
        <w:contextualSpacing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sz w:val="22"/>
          <w:szCs w:val="22"/>
          <w:lang w:val="ru-RU"/>
        </w:rPr>
        <w:tab/>
      </w:r>
      <w:r w:rsidRPr="004D6A05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D075DB" w:rsidRDefault="00D075DB" w:rsidP="00D075DB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BD1BFC">
        <w:rPr>
          <w:spacing w:val="-5"/>
          <w:sz w:val="28"/>
          <w:szCs w:val="28"/>
          <w:lang w:val="ru-RU"/>
        </w:rPr>
        <w:lastRenderedPageBreak/>
        <w:t xml:space="preserve">Приложение </w:t>
      </w:r>
      <w:r w:rsidR="004D6A05">
        <w:rPr>
          <w:spacing w:val="-5"/>
          <w:sz w:val="28"/>
          <w:szCs w:val="28"/>
          <w:lang w:val="ru-RU"/>
        </w:rPr>
        <w:t>5</w:t>
      </w:r>
    </w:p>
    <w:p w:rsidR="00D075DB" w:rsidRDefault="00D075DB" w:rsidP="00D075DB">
      <w:pPr>
        <w:ind w:firstLine="360"/>
        <w:jc w:val="center"/>
        <w:rPr>
          <w:sz w:val="28"/>
          <w:szCs w:val="28"/>
          <w:lang w:val="ru-RU"/>
        </w:rPr>
      </w:pPr>
    </w:p>
    <w:p w:rsidR="00D075DB" w:rsidRPr="006778E0" w:rsidRDefault="00D075DB" w:rsidP="00D075DB">
      <w:pPr>
        <w:ind w:firstLine="360"/>
        <w:jc w:val="center"/>
        <w:rPr>
          <w:sz w:val="28"/>
          <w:szCs w:val="28"/>
          <w:lang w:val="ru-RU"/>
        </w:rPr>
      </w:pPr>
      <w:r w:rsidRPr="00331FCA">
        <w:rPr>
          <w:sz w:val="28"/>
          <w:szCs w:val="28"/>
          <w:lang w:val="ru-RU"/>
        </w:rPr>
        <w:t>Пример с</w:t>
      </w:r>
      <w:r>
        <w:rPr>
          <w:sz w:val="28"/>
          <w:szCs w:val="28"/>
          <w:lang w:val="ru-RU"/>
        </w:rPr>
        <w:t xml:space="preserve">одержания </w:t>
      </w:r>
      <w:r w:rsidRPr="00331FCA">
        <w:rPr>
          <w:sz w:val="28"/>
          <w:szCs w:val="28"/>
          <w:lang w:val="ru-RU"/>
        </w:rPr>
        <w:t xml:space="preserve">отчета по </w:t>
      </w:r>
      <w:r>
        <w:rPr>
          <w:sz w:val="28"/>
          <w:szCs w:val="28"/>
          <w:lang w:val="ru-RU"/>
        </w:rPr>
        <w:t>ознакомительной практике</w:t>
      </w:r>
    </w:p>
    <w:p w:rsidR="00D075DB" w:rsidRDefault="00D075DB" w:rsidP="00D075DB">
      <w:pPr>
        <w:ind w:firstLine="709"/>
        <w:jc w:val="both"/>
        <w:rPr>
          <w:caps/>
          <w:sz w:val="28"/>
          <w:szCs w:val="28"/>
          <w:lang w:val="ru-RU"/>
        </w:rPr>
      </w:pP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caps/>
          <w:sz w:val="28"/>
          <w:szCs w:val="28"/>
          <w:lang w:val="ru-RU"/>
        </w:rPr>
        <w:t>Введение</w:t>
      </w:r>
      <w:r w:rsidRPr="006D68C5">
        <w:rPr>
          <w:sz w:val="28"/>
          <w:szCs w:val="28"/>
          <w:lang w:val="ru-RU"/>
        </w:rPr>
        <w:t>. Во введении обозначается вид практики, срок прохождения практики, дата и номер приказа о направлении на практику.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>Формулируется цель и задачи практики, приводится общий объем работы (в страницах), количество рисунков, таблиц, приложений; список литературы, с указанием общего их количества.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 xml:space="preserve">ПРАКТИЧЕСКАЯ ЧАСТЬ. В данном разделе приводятся выполненные типовые задания </w:t>
      </w:r>
      <w:r>
        <w:rPr>
          <w:sz w:val="28"/>
          <w:szCs w:val="28"/>
          <w:lang w:val="ru-RU"/>
        </w:rPr>
        <w:t xml:space="preserve">ознакомительной </w:t>
      </w:r>
      <w:r w:rsidRPr="006D68C5">
        <w:rPr>
          <w:sz w:val="28"/>
          <w:szCs w:val="28"/>
          <w:lang w:val="ru-RU"/>
        </w:rPr>
        <w:t>практики.</w:t>
      </w:r>
    </w:p>
    <w:p w:rsidR="00D075DB" w:rsidRPr="006D68C5" w:rsidRDefault="00D075DB" w:rsidP="00D075DB">
      <w:pPr>
        <w:ind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>Типовые индивидуальные задания:</w:t>
      </w:r>
    </w:p>
    <w:p w:rsidR="00D075DB" w:rsidRPr="006D68C5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6D68C5">
        <w:rPr>
          <w:sz w:val="28"/>
          <w:szCs w:val="28"/>
          <w:lang w:val="ru-RU"/>
        </w:rPr>
        <w:t xml:space="preserve">На примере розничного торгового предприятия (предприятие и группу товаров выберете самостоятельно; отчетный период определяется сроком </w:t>
      </w:r>
      <w:r>
        <w:rPr>
          <w:sz w:val="28"/>
          <w:szCs w:val="28"/>
          <w:lang w:val="ru-RU"/>
        </w:rPr>
        <w:t xml:space="preserve">ознакомительной </w:t>
      </w:r>
      <w:r w:rsidRPr="006D68C5">
        <w:rPr>
          <w:sz w:val="28"/>
          <w:szCs w:val="28"/>
          <w:lang w:val="ru-RU"/>
        </w:rPr>
        <w:t>практики), проведите анализ ассортимента группы товаров и рассчитайте основные показатели ассортимента. Предложите мероприятия по совершенствованию ассортимента.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примере конкретного товара (вид товара выберите самостоятельно) схематично опишите порядок организации и проведения оценки качества. Определите перечень нормативно-технических документов, номенклатуру показателей и методы исследования. 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0"/>
          <w:tab w:val="left" w:pos="284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примере конкретного товара (вид товара выберите самостоятельно) схематично опишите порядок организации и проведения экспертизы. Определите перечень нормативно-технических документов, номенклатуру показателей и методы исследования, порядок и правила отбора проб. 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рассмотрите дефекты и сформулируйте мероприятия по их устранению. Ответ обоснуйте.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определите требования к безопасности. Определите номенклатуру показателей и перечень нормативно-технических документов. Ответ обоснуйте.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оцените полноту маркировки на соответствие требований нормативно-технических документов. Ответ обоснуйте</w:t>
      </w:r>
    </w:p>
    <w:p w:rsidR="00D075DB" w:rsidRDefault="00D075DB" w:rsidP="00D075DB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примере конкретного товара (вид товара выберите самостоятельно) рассмотрите требования к упаковке, транспортированию и хранению. Сформулируйте мероприятия по сокращению товарных потерь.</w:t>
      </w:r>
    </w:p>
    <w:p w:rsidR="00D075DB" w:rsidRDefault="00D075DB" w:rsidP="00D075DB">
      <w:pPr>
        <w:tabs>
          <w:tab w:val="left" w:pos="709"/>
          <w:tab w:val="left" w:pos="993"/>
        </w:tabs>
        <w:ind w:firstLine="567"/>
        <w:jc w:val="both"/>
        <w:rPr>
          <w:bCs/>
          <w:caps/>
          <w:sz w:val="28"/>
          <w:szCs w:val="28"/>
          <w:lang w:val="ru-RU"/>
        </w:rPr>
      </w:pPr>
    </w:p>
    <w:p w:rsidR="00D075DB" w:rsidRPr="00D74C15" w:rsidRDefault="00D075DB" w:rsidP="00D075DB">
      <w:pPr>
        <w:ind w:firstLine="567"/>
        <w:jc w:val="both"/>
        <w:rPr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ЗАКЛЮЧЕНИЕ. </w:t>
      </w:r>
      <w:r w:rsidRPr="00D74C15">
        <w:rPr>
          <w:sz w:val="28"/>
          <w:szCs w:val="28"/>
          <w:lang w:val="ru-RU"/>
        </w:rPr>
        <w:t>В данной части отчета</w:t>
      </w:r>
      <w:r w:rsidRPr="00D74C15">
        <w:rPr>
          <w:caps/>
          <w:sz w:val="28"/>
          <w:szCs w:val="28"/>
          <w:lang w:val="ru-RU"/>
        </w:rPr>
        <w:t xml:space="preserve"> </w:t>
      </w:r>
      <w:r w:rsidRPr="00D74C15">
        <w:rPr>
          <w:sz w:val="28"/>
          <w:szCs w:val="28"/>
          <w:lang w:val="ru-RU"/>
        </w:rPr>
        <w:t>подводится итог проведенных исследований. В заключении должно содержаться краткое изложение основных результатов работы и их оценка, сделаны выводы по проделанной работе</w:t>
      </w:r>
      <w:r>
        <w:rPr>
          <w:sz w:val="28"/>
          <w:szCs w:val="28"/>
          <w:lang w:val="ru-RU"/>
        </w:rPr>
        <w:t>.</w:t>
      </w:r>
      <w:r w:rsidRPr="00D74C15">
        <w:rPr>
          <w:sz w:val="28"/>
          <w:szCs w:val="28"/>
          <w:lang w:val="ru-RU"/>
        </w:rPr>
        <w:t xml:space="preserve"> </w:t>
      </w:r>
    </w:p>
    <w:p w:rsidR="00D075DB" w:rsidRPr="00D74C15" w:rsidRDefault="00D075DB" w:rsidP="00D075DB">
      <w:pPr>
        <w:ind w:firstLine="567"/>
        <w:jc w:val="both"/>
        <w:rPr>
          <w:spacing w:val="-2"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lastRenderedPageBreak/>
        <w:t xml:space="preserve">СПИСОК ИСТОЧНИКОВ. </w:t>
      </w:r>
      <w:r w:rsidRPr="00D74C15">
        <w:rPr>
          <w:spacing w:val="-2"/>
          <w:sz w:val="28"/>
          <w:szCs w:val="28"/>
          <w:lang w:val="ru-RU"/>
        </w:rPr>
        <w:t xml:space="preserve">Данный раздел должен включать </w:t>
      </w:r>
      <w:r>
        <w:rPr>
          <w:spacing w:val="-2"/>
          <w:sz w:val="28"/>
          <w:szCs w:val="28"/>
          <w:lang w:val="ru-RU"/>
        </w:rPr>
        <w:t xml:space="preserve">нормативные и правовые акты и нормативные документы в сфере обеспечения качества и безопасности товаров, </w:t>
      </w:r>
      <w:r w:rsidRPr="00D74C15">
        <w:rPr>
          <w:spacing w:val="-2"/>
          <w:sz w:val="28"/>
          <w:szCs w:val="28"/>
          <w:lang w:val="ru-RU"/>
        </w:rPr>
        <w:t xml:space="preserve">источники из сети Интернет которыми пользовался обучающийся при выполнении работы. </w:t>
      </w:r>
    </w:p>
    <w:p w:rsidR="00D075DB" w:rsidRPr="006D68C5" w:rsidRDefault="00D075DB" w:rsidP="00D075DB">
      <w:pPr>
        <w:tabs>
          <w:tab w:val="left" w:pos="709"/>
          <w:tab w:val="left" w:pos="993"/>
        </w:tabs>
        <w:ind w:firstLine="567"/>
        <w:jc w:val="both"/>
        <w:rPr>
          <w:spacing w:val="-2"/>
          <w:sz w:val="28"/>
          <w:szCs w:val="28"/>
          <w:lang w:val="ru-RU"/>
        </w:rPr>
      </w:pPr>
    </w:p>
    <w:p w:rsidR="00D075DB" w:rsidRPr="00D74C15" w:rsidRDefault="00D075DB" w:rsidP="00D075DB">
      <w:pPr>
        <w:ind w:firstLine="567"/>
        <w:jc w:val="both"/>
        <w:rPr>
          <w:rFonts w:eastAsia="Calibri"/>
          <w:color w:val="000000"/>
          <w:sz w:val="28"/>
          <w:szCs w:val="24"/>
          <w:lang w:val="ru-RU"/>
        </w:rPr>
      </w:pPr>
      <w:r w:rsidRPr="006D68C5">
        <w:rPr>
          <w:caps/>
          <w:sz w:val="28"/>
          <w:szCs w:val="28"/>
          <w:lang w:val="ru-RU"/>
        </w:rPr>
        <w:t>Приложения</w:t>
      </w:r>
      <w:r>
        <w:rPr>
          <w:caps/>
          <w:sz w:val="28"/>
          <w:szCs w:val="28"/>
          <w:lang w:val="ru-RU"/>
        </w:rPr>
        <w:t xml:space="preserve"> </w:t>
      </w:r>
      <w:r w:rsidRPr="00D74C15">
        <w:rPr>
          <w:sz w:val="28"/>
          <w:szCs w:val="28"/>
          <w:lang w:val="ru-RU"/>
        </w:rPr>
        <w:t xml:space="preserve">к отчету оформляются как его продолжение на последующих страницах или в виде отдельной части. В приложениях следует помещать необходимый для отражения полноты исследования вспомогательный материал, который при включении в основную часть отчета загромождал бы текст. </w:t>
      </w:r>
    </w:p>
    <w:p w:rsidR="00D075DB" w:rsidRPr="006D68C5" w:rsidRDefault="00D075DB" w:rsidP="00D075DB">
      <w:pPr>
        <w:ind w:firstLine="567"/>
        <w:jc w:val="both"/>
        <w:rPr>
          <w:caps/>
          <w:sz w:val="28"/>
          <w:szCs w:val="28"/>
          <w:lang w:val="ru-RU"/>
        </w:rPr>
      </w:pPr>
    </w:p>
    <w:p w:rsidR="00485A70" w:rsidRPr="00D075DB" w:rsidRDefault="00485A70" w:rsidP="00AD58D5">
      <w:pPr>
        <w:contextualSpacing/>
        <w:rPr>
          <w:rFonts w:eastAsia="Calibri"/>
          <w:bCs/>
          <w:sz w:val="28"/>
          <w:szCs w:val="32"/>
          <w:lang w:val="ru-RU"/>
        </w:rPr>
      </w:pPr>
    </w:p>
    <w:p w:rsidR="00485A70" w:rsidRPr="00563964" w:rsidRDefault="00485A70" w:rsidP="00AD58D5">
      <w:pPr>
        <w:contextualSpacing/>
        <w:rPr>
          <w:lang w:val="ru-RU" w:eastAsia="ru-RU"/>
        </w:rPr>
      </w:pPr>
    </w:p>
    <w:sectPr w:rsidR="00485A70" w:rsidRPr="00563964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FE9" w:rsidRDefault="00F12FE9" w:rsidP="00C56BBF">
      <w:r>
        <w:separator/>
      </w:r>
    </w:p>
  </w:endnote>
  <w:endnote w:type="continuationSeparator" w:id="0">
    <w:p w:rsidR="00F12FE9" w:rsidRDefault="00F12FE9" w:rsidP="00C5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976579"/>
      <w:docPartObj>
        <w:docPartGallery w:val="Page Numbers (Bottom of Page)"/>
        <w:docPartUnique/>
      </w:docPartObj>
    </w:sdtPr>
    <w:sdtEndPr/>
    <w:sdtContent>
      <w:p w:rsidR="00AD2588" w:rsidRDefault="00AD25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CC1" w:rsidRPr="00D25CC1">
          <w:rPr>
            <w:noProof/>
            <w:lang w:val="ru-RU"/>
          </w:rPr>
          <w:t>1</w:t>
        </w:r>
        <w:r>
          <w:fldChar w:fldCharType="end"/>
        </w:r>
      </w:p>
    </w:sdtContent>
  </w:sdt>
  <w:p w:rsidR="00AD2588" w:rsidRDefault="00AD25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FE9" w:rsidRDefault="00F12FE9" w:rsidP="00C56BBF">
      <w:r>
        <w:separator/>
      </w:r>
    </w:p>
  </w:footnote>
  <w:footnote w:type="continuationSeparator" w:id="0">
    <w:p w:rsidR="00F12FE9" w:rsidRDefault="00F12FE9" w:rsidP="00C56BBF">
      <w:r>
        <w:continuationSeparator/>
      </w:r>
    </w:p>
  </w:footnote>
  <w:footnote w:id="1">
    <w:p w:rsidR="00C7591B" w:rsidRDefault="00C7591B" w:rsidP="00C7591B">
      <w:pPr>
        <w:pStyle w:val="af0"/>
        <w:ind w:firstLine="284"/>
        <w:jc w:val="both"/>
        <w:rPr>
          <w:rFonts w:ascii="Arial" w:hAnsi="Arial" w:cs="Arial"/>
        </w:rPr>
      </w:pPr>
      <w:r>
        <w:rPr>
          <w:rStyle w:val="af2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D6E"/>
    <w:multiLevelType w:val="hybridMultilevel"/>
    <w:tmpl w:val="BCFA356E"/>
    <w:lvl w:ilvl="0" w:tplc="94E80D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5681779"/>
    <w:multiLevelType w:val="hybridMultilevel"/>
    <w:tmpl w:val="48B6FD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209"/>
    <w:multiLevelType w:val="hybridMultilevel"/>
    <w:tmpl w:val="06C40C60"/>
    <w:lvl w:ilvl="0" w:tplc="68EEDE0C">
      <w:start w:val="10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463A1"/>
    <w:multiLevelType w:val="hybridMultilevel"/>
    <w:tmpl w:val="D200E2D4"/>
    <w:lvl w:ilvl="0" w:tplc="E58474B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C3A7D"/>
    <w:multiLevelType w:val="hybridMultilevel"/>
    <w:tmpl w:val="F9305FDE"/>
    <w:lvl w:ilvl="0" w:tplc="B1B0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934D5"/>
    <w:multiLevelType w:val="hybridMultilevel"/>
    <w:tmpl w:val="0BC270B0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BFE3FA6"/>
    <w:multiLevelType w:val="hybridMultilevel"/>
    <w:tmpl w:val="14F2D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63EB3"/>
    <w:multiLevelType w:val="hybridMultilevel"/>
    <w:tmpl w:val="56A45E02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6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2"/>
  </w:num>
  <w:num w:numId="5">
    <w:abstractNumId w:val="6"/>
  </w:num>
  <w:num w:numId="6">
    <w:abstractNumId w:val="12"/>
  </w:num>
  <w:num w:numId="7">
    <w:abstractNumId w:val="1"/>
  </w:num>
  <w:num w:numId="8">
    <w:abstractNumId w:val="15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9"/>
  </w:num>
  <w:num w:numId="14">
    <w:abstractNumId w:val="16"/>
  </w:num>
  <w:num w:numId="15">
    <w:abstractNumId w:val="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C0"/>
    <w:rsid w:val="00000A42"/>
    <w:rsid w:val="00004DF5"/>
    <w:rsid w:val="00023A66"/>
    <w:rsid w:val="00030A77"/>
    <w:rsid w:val="00041D40"/>
    <w:rsid w:val="00060F22"/>
    <w:rsid w:val="000635F5"/>
    <w:rsid w:val="0006465F"/>
    <w:rsid w:val="00093275"/>
    <w:rsid w:val="000D6CD7"/>
    <w:rsid w:val="001028E9"/>
    <w:rsid w:val="00103AF1"/>
    <w:rsid w:val="00105A8D"/>
    <w:rsid w:val="00110A6E"/>
    <w:rsid w:val="001358B2"/>
    <w:rsid w:val="0014316C"/>
    <w:rsid w:val="00147E34"/>
    <w:rsid w:val="00151B67"/>
    <w:rsid w:val="00161B56"/>
    <w:rsid w:val="00161BE6"/>
    <w:rsid w:val="001660FE"/>
    <w:rsid w:val="00171D09"/>
    <w:rsid w:val="001849FC"/>
    <w:rsid w:val="001F38A2"/>
    <w:rsid w:val="001F6554"/>
    <w:rsid w:val="00204F0C"/>
    <w:rsid w:val="00214369"/>
    <w:rsid w:val="0022113C"/>
    <w:rsid w:val="002227D7"/>
    <w:rsid w:val="002313A0"/>
    <w:rsid w:val="0023457B"/>
    <w:rsid w:val="002423E2"/>
    <w:rsid w:val="002506BE"/>
    <w:rsid w:val="00262967"/>
    <w:rsid w:val="002657B3"/>
    <w:rsid w:val="00266BCB"/>
    <w:rsid w:val="002673D5"/>
    <w:rsid w:val="002726C1"/>
    <w:rsid w:val="0027581F"/>
    <w:rsid w:val="002912AD"/>
    <w:rsid w:val="0029220D"/>
    <w:rsid w:val="002925CD"/>
    <w:rsid w:val="002971C8"/>
    <w:rsid w:val="002D1724"/>
    <w:rsid w:val="002E4BB3"/>
    <w:rsid w:val="00322656"/>
    <w:rsid w:val="00335FE8"/>
    <w:rsid w:val="00336AD9"/>
    <w:rsid w:val="00352AF6"/>
    <w:rsid w:val="003711CA"/>
    <w:rsid w:val="00371FA8"/>
    <w:rsid w:val="00380A8D"/>
    <w:rsid w:val="00393FC8"/>
    <w:rsid w:val="003A0D2B"/>
    <w:rsid w:val="003D11F2"/>
    <w:rsid w:val="003D3033"/>
    <w:rsid w:val="003E122E"/>
    <w:rsid w:val="003E37E9"/>
    <w:rsid w:val="003E663B"/>
    <w:rsid w:val="003E6B31"/>
    <w:rsid w:val="00402E83"/>
    <w:rsid w:val="0041253C"/>
    <w:rsid w:val="00414DC4"/>
    <w:rsid w:val="00416664"/>
    <w:rsid w:val="00432B21"/>
    <w:rsid w:val="00450CA2"/>
    <w:rsid w:val="00451A45"/>
    <w:rsid w:val="00455B3D"/>
    <w:rsid w:val="00460EC9"/>
    <w:rsid w:val="0046777E"/>
    <w:rsid w:val="004751A7"/>
    <w:rsid w:val="00485A70"/>
    <w:rsid w:val="00496463"/>
    <w:rsid w:val="00496E6C"/>
    <w:rsid w:val="004A2DE9"/>
    <w:rsid w:val="004B0D1C"/>
    <w:rsid w:val="004B5BFF"/>
    <w:rsid w:val="004D6A05"/>
    <w:rsid w:val="004E13A9"/>
    <w:rsid w:val="004E2F2C"/>
    <w:rsid w:val="004E63F5"/>
    <w:rsid w:val="00515667"/>
    <w:rsid w:val="005167D9"/>
    <w:rsid w:val="00531818"/>
    <w:rsid w:val="00533D7F"/>
    <w:rsid w:val="005405E6"/>
    <w:rsid w:val="005446D5"/>
    <w:rsid w:val="005531C8"/>
    <w:rsid w:val="005600DC"/>
    <w:rsid w:val="005637B8"/>
    <w:rsid w:val="00563964"/>
    <w:rsid w:val="00567DDA"/>
    <w:rsid w:val="00570509"/>
    <w:rsid w:val="005A2946"/>
    <w:rsid w:val="005E23F1"/>
    <w:rsid w:val="006020C4"/>
    <w:rsid w:val="00603989"/>
    <w:rsid w:val="00616850"/>
    <w:rsid w:val="00641B4D"/>
    <w:rsid w:val="00683AA9"/>
    <w:rsid w:val="006926BE"/>
    <w:rsid w:val="0069514C"/>
    <w:rsid w:val="006A54E7"/>
    <w:rsid w:val="006D68C5"/>
    <w:rsid w:val="00716709"/>
    <w:rsid w:val="007334EE"/>
    <w:rsid w:val="007449C0"/>
    <w:rsid w:val="007517D3"/>
    <w:rsid w:val="00756CF6"/>
    <w:rsid w:val="00760DDA"/>
    <w:rsid w:val="007870B1"/>
    <w:rsid w:val="00793C43"/>
    <w:rsid w:val="007B6D87"/>
    <w:rsid w:val="007C02C5"/>
    <w:rsid w:val="007C298A"/>
    <w:rsid w:val="007C70C6"/>
    <w:rsid w:val="007D676F"/>
    <w:rsid w:val="007D7EFB"/>
    <w:rsid w:val="007F1592"/>
    <w:rsid w:val="008044F2"/>
    <w:rsid w:val="00804ADE"/>
    <w:rsid w:val="00855F62"/>
    <w:rsid w:val="00864927"/>
    <w:rsid w:val="008A2BF8"/>
    <w:rsid w:val="008A6685"/>
    <w:rsid w:val="008B0629"/>
    <w:rsid w:val="008F3A02"/>
    <w:rsid w:val="00913F1E"/>
    <w:rsid w:val="00923CC7"/>
    <w:rsid w:val="009415DB"/>
    <w:rsid w:val="009472BF"/>
    <w:rsid w:val="00952D4F"/>
    <w:rsid w:val="00954087"/>
    <w:rsid w:val="009547AF"/>
    <w:rsid w:val="00954F68"/>
    <w:rsid w:val="00961826"/>
    <w:rsid w:val="00972AB2"/>
    <w:rsid w:val="00984C4A"/>
    <w:rsid w:val="00986B92"/>
    <w:rsid w:val="009B1A2C"/>
    <w:rsid w:val="009E6E15"/>
    <w:rsid w:val="009F0D92"/>
    <w:rsid w:val="00A00107"/>
    <w:rsid w:val="00A015C6"/>
    <w:rsid w:val="00A04F8D"/>
    <w:rsid w:val="00A12361"/>
    <w:rsid w:val="00A4544F"/>
    <w:rsid w:val="00A4596D"/>
    <w:rsid w:val="00A467BE"/>
    <w:rsid w:val="00A50AB3"/>
    <w:rsid w:val="00A84DBD"/>
    <w:rsid w:val="00A920AE"/>
    <w:rsid w:val="00AC019F"/>
    <w:rsid w:val="00AD2588"/>
    <w:rsid w:val="00AD58D5"/>
    <w:rsid w:val="00AE4737"/>
    <w:rsid w:val="00AF39EB"/>
    <w:rsid w:val="00B02368"/>
    <w:rsid w:val="00B26E0C"/>
    <w:rsid w:val="00B2794F"/>
    <w:rsid w:val="00B44D64"/>
    <w:rsid w:val="00B62024"/>
    <w:rsid w:val="00B62031"/>
    <w:rsid w:val="00B666CD"/>
    <w:rsid w:val="00B66E94"/>
    <w:rsid w:val="00B77440"/>
    <w:rsid w:val="00B94688"/>
    <w:rsid w:val="00BA081A"/>
    <w:rsid w:val="00BB56EB"/>
    <w:rsid w:val="00BC78E3"/>
    <w:rsid w:val="00BD1BFC"/>
    <w:rsid w:val="00BF27AB"/>
    <w:rsid w:val="00C028BF"/>
    <w:rsid w:val="00C15455"/>
    <w:rsid w:val="00C56BBF"/>
    <w:rsid w:val="00C6184A"/>
    <w:rsid w:val="00C63685"/>
    <w:rsid w:val="00C6487E"/>
    <w:rsid w:val="00C7244C"/>
    <w:rsid w:val="00C7392A"/>
    <w:rsid w:val="00C74C20"/>
    <w:rsid w:val="00C7591B"/>
    <w:rsid w:val="00C8212F"/>
    <w:rsid w:val="00C872F0"/>
    <w:rsid w:val="00CA5559"/>
    <w:rsid w:val="00CB1F16"/>
    <w:rsid w:val="00CB3613"/>
    <w:rsid w:val="00CB7616"/>
    <w:rsid w:val="00D012A7"/>
    <w:rsid w:val="00D075DB"/>
    <w:rsid w:val="00D16C15"/>
    <w:rsid w:val="00D24284"/>
    <w:rsid w:val="00D251DB"/>
    <w:rsid w:val="00D25CC1"/>
    <w:rsid w:val="00D30AB3"/>
    <w:rsid w:val="00D33FE3"/>
    <w:rsid w:val="00D71604"/>
    <w:rsid w:val="00D74C15"/>
    <w:rsid w:val="00E01649"/>
    <w:rsid w:val="00E14EB6"/>
    <w:rsid w:val="00E22055"/>
    <w:rsid w:val="00E327CD"/>
    <w:rsid w:val="00E56AB7"/>
    <w:rsid w:val="00E620D1"/>
    <w:rsid w:val="00E73E50"/>
    <w:rsid w:val="00E93F52"/>
    <w:rsid w:val="00E97000"/>
    <w:rsid w:val="00EB6C87"/>
    <w:rsid w:val="00EC31A1"/>
    <w:rsid w:val="00EC383E"/>
    <w:rsid w:val="00EF274A"/>
    <w:rsid w:val="00EF73EC"/>
    <w:rsid w:val="00F0295C"/>
    <w:rsid w:val="00F12FE9"/>
    <w:rsid w:val="00F240A9"/>
    <w:rsid w:val="00F33DFD"/>
    <w:rsid w:val="00F50D2A"/>
    <w:rsid w:val="00F64A29"/>
    <w:rsid w:val="00FA1971"/>
    <w:rsid w:val="00FA7F47"/>
    <w:rsid w:val="00FC1762"/>
    <w:rsid w:val="00FC53B1"/>
    <w:rsid w:val="00FD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E37E9"/>
    <w:rPr>
      <w:sz w:val="2"/>
    </w:rPr>
  </w:style>
  <w:style w:type="paragraph" w:styleId="a3">
    <w:name w:val="List Paragraph"/>
    <w:basedOn w:val="a"/>
    <w:uiPriority w:val="34"/>
    <w:qFormat/>
    <w:rsid w:val="00E62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D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01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9F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Body Text Indent"/>
    <w:basedOn w:val="a"/>
    <w:link w:val="ac"/>
    <w:rsid w:val="00515667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5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1566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6184A"/>
    <w:pPr>
      <w:widowControl w:val="0"/>
      <w:ind w:left="103"/>
    </w:pPr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C7591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759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note text"/>
    <w:basedOn w:val="a"/>
    <w:link w:val="af1"/>
    <w:semiHidden/>
    <w:rsid w:val="00C7591B"/>
    <w:rPr>
      <w:lang w:val="ru-RU" w:eastAsia="ru-RU"/>
    </w:rPr>
  </w:style>
  <w:style w:type="character" w:customStyle="1" w:styleId="af1">
    <w:name w:val="Текст сноски Знак"/>
    <w:basedOn w:val="a0"/>
    <w:link w:val="af0"/>
    <w:semiHidden/>
    <w:rsid w:val="00C759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C7591B"/>
    <w:rPr>
      <w:vertAlign w:val="superscript"/>
    </w:rPr>
  </w:style>
  <w:style w:type="table" w:customStyle="1" w:styleId="21">
    <w:name w:val="Сетка таблицы21"/>
    <w:basedOn w:val="a1"/>
    <w:next w:val="a8"/>
    <w:uiPriority w:val="39"/>
    <w:rsid w:val="00D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02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23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бычный + 11 пт"/>
    <w:aliases w:val="По центру"/>
    <w:basedOn w:val="a"/>
    <w:rsid w:val="00B0236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3E37E9"/>
    <w:rPr>
      <w:sz w:val="2"/>
    </w:rPr>
  </w:style>
  <w:style w:type="paragraph" w:styleId="a3">
    <w:name w:val="List Paragraph"/>
    <w:basedOn w:val="a"/>
    <w:uiPriority w:val="34"/>
    <w:qFormat/>
    <w:rsid w:val="00E620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C56B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6BB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8">
    <w:name w:val="Table Grid"/>
    <w:basedOn w:val="a1"/>
    <w:uiPriority w:val="59"/>
    <w:rsid w:val="00D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01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019F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Body Text Indent"/>
    <w:basedOn w:val="a"/>
    <w:link w:val="ac"/>
    <w:rsid w:val="00515667"/>
    <w:pPr>
      <w:widowControl w:val="0"/>
      <w:autoSpaceDE w:val="0"/>
      <w:autoSpaceDN w:val="0"/>
      <w:adjustRightInd w:val="0"/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5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1566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C6184A"/>
    <w:pPr>
      <w:widowControl w:val="0"/>
      <w:ind w:left="103"/>
    </w:pPr>
    <w:rPr>
      <w:sz w:val="22"/>
      <w:szCs w:val="22"/>
    </w:rPr>
  </w:style>
  <w:style w:type="paragraph" w:styleId="ae">
    <w:name w:val="Body Text"/>
    <w:basedOn w:val="a"/>
    <w:link w:val="af"/>
    <w:uiPriority w:val="99"/>
    <w:semiHidden/>
    <w:unhideWhenUsed/>
    <w:rsid w:val="00C7591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C7591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0">
    <w:name w:val="footnote text"/>
    <w:basedOn w:val="a"/>
    <w:link w:val="af1"/>
    <w:semiHidden/>
    <w:rsid w:val="00C7591B"/>
    <w:rPr>
      <w:lang w:val="ru-RU" w:eastAsia="ru-RU"/>
    </w:rPr>
  </w:style>
  <w:style w:type="character" w:customStyle="1" w:styleId="af1">
    <w:name w:val="Текст сноски Знак"/>
    <w:basedOn w:val="a0"/>
    <w:link w:val="af0"/>
    <w:semiHidden/>
    <w:rsid w:val="00C759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C7591B"/>
    <w:rPr>
      <w:vertAlign w:val="superscript"/>
    </w:rPr>
  </w:style>
  <w:style w:type="table" w:customStyle="1" w:styleId="21">
    <w:name w:val="Сетка таблицы21"/>
    <w:basedOn w:val="a1"/>
    <w:next w:val="a8"/>
    <w:uiPriority w:val="39"/>
    <w:rsid w:val="00D0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B023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23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1">
    <w:name w:val="Обычный + 11 пт"/>
    <w:aliases w:val="По центру"/>
    <w:basedOn w:val="a"/>
    <w:rsid w:val="00B02368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47923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7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0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83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56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06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38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09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6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5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7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89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13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14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4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82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2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83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96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7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1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1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27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9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5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92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90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49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52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8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14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8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58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7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7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45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0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9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91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23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5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30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29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1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61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04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6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502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8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05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92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1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819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3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71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65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60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15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75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34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1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69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49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08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51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8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80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7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78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13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1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71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9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85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58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99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3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63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74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88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84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05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5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81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34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8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89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3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2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30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29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48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8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5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1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5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77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5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4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431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9D38-9FC6-4E44-911C-5BA4464FB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AEAB6-6758-4155-9B0C-03C4D3B150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812C8B-33BF-49B6-A940-DC38367328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784AA-6396-4AD9-82D5-2243A554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29</Pages>
  <Words>8844</Words>
  <Characters>50415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Салихьянова Алина Витальевна</cp:lastModifiedBy>
  <cp:revision>148</cp:revision>
  <cp:lastPrinted>2023-07-13T12:46:00Z</cp:lastPrinted>
  <dcterms:created xsi:type="dcterms:W3CDTF">2019-01-18T04:24:00Z</dcterms:created>
  <dcterms:modified xsi:type="dcterms:W3CDTF">2025-11-14T02:51:00Z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